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266E" w14:textId="77777777" w:rsidR="00952B3D" w:rsidRDefault="00952B3D" w:rsidP="00447B2F">
      <w:pPr>
        <w:pStyle w:val="BodyText"/>
        <w:spacing w:before="20"/>
        <w:ind w:right="202"/>
        <w:jc w:val="center"/>
        <w:rPr>
          <w:b/>
          <w:spacing w:val="-2"/>
          <w:sz w:val="28"/>
          <w:szCs w:val="28"/>
        </w:rPr>
      </w:pPr>
    </w:p>
    <w:p w14:paraId="32B11E99" w14:textId="394A3C9D" w:rsidR="00653823" w:rsidRPr="00447B2F" w:rsidRDefault="001A7F7C" w:rsidP="00447B2F">
      <w:pPr>
        <w:pStyle w:val="BodyText"/>
        <w:spacing w:before="20"/>
        <w:ind w:right="202"/>
        <w:jc w:val="center"/>
        <w:rPr>
          <w:b/>
          <w:spacing w:val="-2"/>
          <w:sz w:val="28"/>
          <w:szCs w:val="28"/>
        </w:rPr>
      </w:pPr>
      <w:r w:rsidRPr="00447B2F">
        <w:rPr>
          <w:b/>
          <w:spacing w:val="-2"/>
          <w:sz w:val="28"/>
          <w:szCs w:val="28"/>
        </w:rPr>
        <w:t>PROGRAMME</w:t>
      </w:r>
      <w:r w:rsidR="00447B2F" w:rsidRPr="00447B2F">
        <w:rPr>
          <w:b/>
          <w:spacing w:val="-2"/>
          <w:sz w:val="28"/>
          <w:szCs w:val="28"/>
        </w:rPr>
        <w:t xml:space="preserve"> FOR</w:t>
      </w:r>
      <w:r w:rsidR="00447B2F">
        <w:rPr>
          <w:b/>
          <w:spacing w:val="-2"/>
          <w:sz w:val="28"/>
          <w:szCs w:val="28"/>
        </w:rPr>
        <w:t xml:space="preserve"> THE POST WHITE PAPER</w:t>
      </w:r>
      <w:r w:rsidR="00447B2F" w:rsidRPr="00447B2F">
        <w:rPr>
          <w:b/>
          <w:spacing w:val="-2"/>
          <w:sz w:val="28"/>
          <w:szCs w:val="28"/>
        </w:rPr>
        <w:t xml:space="preserve"> </w:t>
      </w:r>
      <w:r w:rsidR="006412F3" w:rsidRPr="00447B2F">
        <w:rPr>
          <w:b/>
          <w:spacing w:val="-2"/>
          <w:sz w:val="28"/>
          <w:szCs w:val="28"/>
        </w:rPr>
        <w:t>SYMPOSIUM</w:t>
      </w:r>
    </w:p>
    <w:p w14:paraId="5A7D5532" w14:textId="77777777" w:rsidR="006412F3" w:rsidRDefault="006412F3" w:rsidP="006412F3">
      <w:pPr>
        <w:pStyle w:val="BodyText"/>
        <w:spacing w:before="20"/>
        <w:ind w:right="202"/>
        <w:jc w:val="center"/>
        <w:rPr>
          <w:b/>
          <w:spacing w:val="-2"/>
          <w:sz w:val="24"/>
          <w:szCs w:val="24"/>
        </w:rPr>
      </w:pPr>
    </w:p>
    <w:p w14:paraId="0ADDC773" w14:textId="77777777" w:rsidR="003B1872" w:rsidRDefault="00FA1ABB" w:rsidP="003B1872">
      <w:pPr>
        <w:pStyle w:val="BodyText"/>
        <w:shd w:val="clear" w:color="auto" w:fill="FFFFFF" w:themeFill="background1"/>
        <w:spacing w:before="20"/>
        <w:ind w:left="720" w:right="202"/>
        <w:jc w:val="center"/>
        <w:rPr>
          <w:b/>
          <w:spacing w:val="-2"/>
          <w:sz w:val="24"/>
          <w:szCs w:val="24"/>
        </w:rPr>
      </w:pPr>
      <w:r w:rsidRPr="003B1872">
        <w:rPr>
          <w:b/>
          <w:spacing w:val="-2"/>
          <w:sz w:val="24"/>
          <w:szCs w:val="24"/>
        </w:rPr>
        <w:t>THEME</w:t>
      </w:r>
    </w:p>
    <w:p w14:paraId="1976A611" w14:textId="4071161F" w:rsidR="003C3507" w:rsidRPr="003B1872" w:rsidRDefault="003C3507" w:rsidP="003B1872">
      <w:pPr>
        <w:pStyle w:val="BodyText"/>
        <w:shd w:val="clear" w:color="auto" w:fill="FFFFFF" w:themeFill="background1"/>
        <w:spacing w:before="20"/>
        <w:ind w:left="720" w:right="202"/>
        <w:jc w:val="center"/>
        <w:rPr>
          <w:rFonts w:ascii="Aptos" w:hAnsi="Aptos"/>
          <w:spacing w:val="-2"/>
          <w:sz w:val="24"/>
          <w:szCs w:val="24"/>
        </w:rPr>
      </w:pPr>
      <w:r w:rsidRPr="003B1872">
        <w:rPr>
          <w:rFonts w:ascii="Aptos" w:hAnsi="Aptos"/>
          <w:spacing w:val="-2"/>
          <w:sz w:val="24"/>
          <w:szCs w:val="24"/>
        </w:rPr>
        <w:t>Advancing Land Titling: Unblocking Challenges</w:t>
      </w:r>
      <w:r w:rsidR="00301928">
        <w:rPr>
          <w:rFonts w:ascii="Aptos" w:hAnsi="Aptos"/>
          <w:spacing w:val="-2"/>
          <w:sz w:val="24"/>
          <w:szCs w:val="24"/>
        </w:rPr>
        <w:t>,</w:t>
      </w:r>
      <w:r w:rsidRPr="003B1872">
        <w:rPr>
          <w:rFonts w:ascii="Aptos" w:hAnsi="Aptos"/>
          <w:spacing w:val="-2"/>
          <w:sz w:val="24"/>
          <w:szCs w:val="24"/>
        </w:rPr>
        <w:t xml:space="preserve"> Opportunities and Policy </w:t>
      </w:r>
      <w:r w:rsidR="00447B2F">
        <w:rPr>
          <w:rFonts w:ascii="Aptos" w:hAnsi="Aptos"/>
          <w:spacing w:val="-2"/>
          <w:sz w:val="24"/>
          <w:szCs w:val="24"/>
        </w:rPr>
        <w:t>P</w:t>
      </w:r>
      <w:r w:rsidRPr="003B1872">
        <w:rPr>
          <w:rFonts w:ascii="Aptos" w:hAnsi="Aptos"/>
          <w:spacing w:val="-2"/>
          <w:sz w:val="24"/>
          <w:szCs w:val="24"/>
        </w:rPr>
        <w:t xml:space="preserve">erspectives in </w:t>
      </w:r>
      <w:r w:rsidR="003B1872" w:rsidRPr="003B1872">
        <w:rPr>
          <w:rFonts w:ascii="Aptos" w:hAnsi="Aptos"/>
          <w:spacing w:val="-2"/>
          <w:sz w:val="24"/>
          <w:szCs w:val="24"/>
        </w:rPr>
        <w:t>Human Settlements</w:t>
      </w:r>
    </w:p>
    <w:p w14:paraId="0FEFC7C3" w14:textId="77777777" w:rsidR="006412F3" w:rsidRPr="006412F3" w:rsidRDefault="006412F3" w:rsidP="003B1872">
      <w:pPr>
        <w:pStyle w:val="BodyText"/>
        <w:spacing w:before="20"/>
        <w:ind w:right="202"/>
        <w:rPr>
          <w:b/>
          <w:spacing w:val="-2"/>
          <w:sz w:val="24"/>
          <w:szCs w:val="24"/>
        </w:rPr>
      </w:pPr>
    </w:p>
    <w:p w14:paraId="3DAF8EE7" w14:textId="75133341" w:rsidR="00B50D1F" w:rsidRPr="00653823" w:rsidRDefault="001A7F7C">
      <w:pPr>
        <w:spacing w:before="21"/>
        <w:ind w:left="9" w:right="202"/>
        <w:jc w:val="center"/>
      </w:pPr>
      <w:r w:rsidRPr="00653823">
        <w:rPr>
          <w:b/>
        </w:rPr>
        <w:t>DATE:</w:t>
      </w:r>
      <w:r w:rsidRPr="00653823">
        <w:rPr>
          <w:b/>
          <w:spacing w:val="2"/>
        </w:rPr>
        <w:t xml:space="preserve"> </w:t>
      </w:r>
      <w:r w:rsidR="00653823" w:rsidRPr="00653823">
        <w:t xml:space="preserve">25 </w:t>
      </w:r>
      <w:r w:rsidR="006412F3">
        <w:t xml:space="preserve">March </w:t>
      </w:r>
      <w:r w:rsidRPr="00653823">
        <w:rPr>
          <w:spacing w:val="-4"/>
        </w:rPr>
        <w:t>202</w:t>
      </w:r>
      <w:r w:rsidR="00653823" w:rsidRPr="00653823">
        <w:rPr>
          <w:spacing w:val="-4"/>
        </w:rPr>
        <w:t>5</w:t>
      </w:r>
    </w:p>
    <w:p w14:paraId="1309F914" w14:textId="08513200" w:rsidR="00B50D1F" w:rsidRPr="00653823" w:rsidRDefault="001A7F7C">
      <w:pPr>
        <w:spacing w:before="41"/>
        <w:ind w:left="9" w:right="202"/>
        <w:jc w:val="center"/>
      </w:pPr>
      <w:r w:rsidRPr="00653823">
        <w:rPr>
          <w:b/>
        </w:rPr>
        <w:t>TIME:</w:t>
      </w:r>
      <w:r w:rsidRPr="00653823">
        <w:rPr>
          <w:b/>
          <w:spacing w:val="-12"/>
        </w:rPr>
        <w:t xml:space="preserve"> </w:t>
      </w:r>
      <w:r w:rsidR="00337364" w:rsidRPr="003B1872">
        <w:t>0</w:t>
      </w:r>
      <w:r w:rsidR="00301928">
        <w:t>8H00- 17H</w:t>
      </w:r>
      <w:r w:rsidR="00301928">
        <w:rPr>
          <w:spacing w:val="-4"/>
        </w:rPr>
        <w:t>0</w:t>
      </w:r>
      <w:r w:rsidRPr="003B1872">
        <w:rPr>
          <w:spacing w:val="-4"/>
        </w:rPr>
        <w:t>0</w:t>
      </w:r>
    </w:p>
    <w:p w14:paraId="00A540D9" w14:textId="0506BFC7" w:rsidR="00B50D1F" w:rsidRPr="00653823" w:rsidRDefault="001A7F7C">
      <w:pPr>
        <w:pStyle w:val="BodyText"/>
        <w:spacing w:before="20"/>
        <w:ind w:right="202"/>
        <w:jc w:val="center"/>
        <w:rPr>
          <w:spacing w:val="-2"/>
        </w:rPr>
      </w:pPr>
      <w:r w:rsidRPr="00653823">
        <w:rPr>
          <w:b/>
          <w:spacing w:val="-2"/>
        </w:rPr>
        <w:t xml:space="preserve">VENUE: </w:t>
      </w:r>
      <w:r w:rsidR="0013751B">
        <w:rPr>
          <w:spacing w:val="-2"/>
        </w:rPr>
        <w:t>Anew Hotel, Benoni</w:t>
      </w:r>
    </w:p>
    <w:p w14:paraId="75F79BA0" w14:textId="77777777" w:rsidR="00653823" w:rsidRDefault="00653823">
      <w:pPr>
        <w:pStyle w:val="BodyText"/>
        <w:spacing w:before="20"/>
        <w:ind w:right="202"/>
        <w:jc w:val="center"/>
        <w:rPr>
          <w:color w:val="FF0000"/>
          <w:spacing w:val="-2"/>
        </w:rPr>
      </w:pPr>
    </w:p>
    <w:p w14:paraId="05C6D557" w14:textId="7699C3C5" w:rsidR="00653823" w:rsidRPr="00653823" w:rsidRDefault="00653823" w:rsidP="00653823">
      <w:pPr>
        <w:rPr>
          <w:color w:val="FF0000"/>
          <w:spacing w:val="-2"/>
        </w:rPr>
      </w:pPr>
      <w:r w:rsidRPr="00E262AE">
        <w:rPr>
          <w:spacing w:val="-2"/>
        </w:rPr>
        <w:t xml:space="preserve">   </w:t>
      </w:r>
      <w:r w:rsidRPr="00E262AE">
        <w:rPr>
          <w:b/>
          <w:bCs/>
          <w:spacing w:val="-2"/>
        </w:rPr>
        <w:t>Programme Director</w:t>
      </w:r>
      <w:r w:rsidRPr="00E262AE">
        <w:rPr>
          <w:spacing w:val="-2"/>
        </w:rPr>
        <w:t>: M</w:t>
      </w:r>
      <w:r w:rsidR="006412F3">
        <w:rPr>
          <w:spacing w:val="-2"/>
        </w:rPr>
        <w:t xml:space="preserve">s </w:t>
      </w:r>
      <w:r w:rsidR="004328E2">
        <w:rPr>
          <w:spacing w:val="-2"/>
        </w:rPr>
        <w:t>Thami Nkadimeng</w:t>
      </w:r>
    </w:p>
    <w:p w14:paraId="5EB56A5F" w14:textId="77777777" w:rsidR="00B50D1F" w:rsidRPr="00207B0E" w:rsidRDefault="00B50D1F">
      <w:pPr>
        <w:pStyle w:val="BodyText"/>
        <w:spacing w:before="43"/>
        <w:rPr>
          <w:color w:val="FF0000"/>
        </w:rPr>
      </w:pPr>
    </w:p>
    <w:tbl>
      <w:tblPr>
        <w:tblW w:w="105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"/>
        <w:gridCol w:w="1266"/>
        <w:gridCol w:w="5953"/>
        <w:gridCol w:w="2694"/>
        <w:gridCol w:w="596"/>
      </w:tblGrid>
      <w:tr w:rsidR="00CB305F" w14:paraId="5B69D26D" w14:textId="7EDE6440" w:rsidTr="000516CE">
        <w:trPr>
          <w:trHeight w:val="551"/>
        </w:trPr>
        <w:tc>
          <w:tcPr>
            <w:tcW w:w="1300" w:type="dxa"/>
            <w:gridSpan w:val="2"/>
            <w:shd w:val="clear" w:color="auto" w:fill="9BBB59" w:themeFill="accent3"/>
          </w:tcPr>
          <w:p w14:paraId="6F18D3A4" w14:textId="77777777" w:rsidR="00CB305F" w:rsidRDefault="00CB305F" w:rsidP="00653823">
            <w:pPr>
              <w:pStyle w:val="TableParagraph"/>
              <w:spacing w:before="40" w:after="40" w:line="360" w:lineRule="auto"/>
              <w:ind w:left="5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5953" w:type="dxa"/>
            <w:shd w:val="clear" w:color="auto" w:fill="9BBB59" w:themeFill="accent3"/>
          </w:tcPr>
          <w:p w14:paraId="267C1ED6" w14:textId="25169BD3" w:rsidR="00CB305F" w:rsidRDefault="00CB305F" w:rsidP="00653823">
            <w:pPr>
              <w:pStyle w:val="TableParagraph"/>
              <w:spacing w:before="40" w:after="40" w:line="360" w:lineRule="auto"/>
              <w:ind w:left="3108"/>
              <w:jc w:val="center"/>
              <w:rPr>
                <w:b/>
              </w:rPr>
            </w:pPr>
            <w:r>
              <w:rPr>
                <w:b/>
                <w:w w:val="110"/>
              </w:rPr>
              <w:t>ITEMS</w:t>
            </w:r>
          </w:p>
        </w:tc>
        <w:tc>
          <w:tcPr>
            <w:tcW w:w="2694" w:type="dxa"/>
            <w:shd w:val="clear" w:color="auto" w:fill="9BBB59" w:themeFill="accent3"/>
          </w:tcPr>
          <w:p w14:paraId="02B7ACB8" w14:textId="5D49A3EE" w:rsidR="00CB305F" w:rsidRDefault="00CB305F" w:rsidP="00653823">
            <w:pPr>
              <w:pStyle w:val="TableParagraph"/>
              <w:spacing w:before="40" w:after="40" w:line="360" w:lineRule="auto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  <w:w w:val="110"/>
              </w:rPr>
              <w:t>RESPONSIBILITY</w:t>
            </w:r>
          </w:p>
        </w:tc>
        <w:tc>
          <w:tcPr>
            <w:tcW w:w="596" w:type="dxa"/>
            <w:shd w:val="clear" w:color="auto" w:fill="9BBB59" w:themeFill="accent3"/>
          </w:tcPr>
          <w:p w14:paraId="34B8E17D" w14:textId="77777777" w:rsidR="00CB305F" w:rsidRDefault="00CB305F" w:rsidP="00653823">
            <w:pPr>
              <w:pStyle w:val="TableParagraph"/>
              <w:spacing w:before="40" w:after="40" w:line="360" w:lineRule="auto"/>
              <w:ind w:left="12"/>
              <w:jc w:val="center"/>
              <w:rPr>
                <w:b/>
                <w:spacing w:val="-4"/>
                <w:w w:val="110"/>
              </w:rPr>
            </w:pPr>
          </w:p>
        </w:tc>
      </w:tr>
      <w:tr w:rsidR="000516CE" w14:paraId="2460E2E1" w14:textId="33AF442A" w:rsidTr="000516CE">
        <w:trPr>
          <w:trHeight w:val="425"/>
        </w:trPr>
        <w:tc>
          <w:tcPr>
            <w:tcW w:w="1300" w:type="dxa"/>
            <w:gridSpan w:val="2"/>
            <w:vAlign w:val="center"/>
          </w:tcPr>
          <w:p w14:paraId="41A0CE69" w14:textId="2ADF0E7E" w:rsidR="000516CE" w:rsidRDefault="000516CE" w:rsidP="002F702F">
            <w:pPr>
              <w:pStyle w:val="TableParagraph"/>
              <w:spacing w:before="40" w:after="40" w:line="360" w:lineRule="auto"/>
            </w:pPr>
            <w:r>
              <w:t>08:00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09</w:t>
            </w:r>
            <w:r>
              <w:rPr>
                <w:spacing w:val="-2"/>
              </w:rPr>
              <w:t>:00</w:t>
            </w:r>
          </w:p>
        </w:tc>
        <w:tc>
          <w:tcPr>
            <w:tcW w:w="5953" w:type="dxa"/>
            <w:vAlign w:val="center"/>
          </w:tcPr>
          <w:p w14:paraId="511B720D" w14:textId="56D5571C" w:rsidR="000516CE" w:rsidRDefault="000516CE" w:rsidP="002F702F">
            <w:pPr>
              <w:pStyle w:val="TableParagraph"/>
              <w:spacing w:before="40" w:after="40" w:line="360" w:lineRule="auto"/>
            </w:pPr>
            <w:r w:rsidRPr="003916DA">
              <w:rPr>
                <w:spacing w:val="-2"/>
              </w:rPr>
              <w:t>Registration and Welcome Coffee</w:t>
            </w:r>
          </w:p>
        </w:tc>
        <w:tc>
          <w:tcPr>
            <w:tcW w:w="2694" w:type="dxa"/>
            <w:vAlign w:val="center"/>
          </w:tcPr>
          <w:p w14:paraId="24F349BF" w14:textId="1D11B80E" w:rsidR="000516CE" w:rsidRDefault="000516CE" w:rsidP="002F702F">
            <w:pPr>
              <w:pStyle w:val="TableParagraph"/>
              <w:spacing w:before="40" w:after="40" w:line="360" w:lineRule="auto"/>
            </w:pPr>
            <w:r>
              <w:rPr>
                <w:spacing w:val="-5"/>
                <w:w w:val="105"/>
              </w:rPr>
              <w:t xml:space="preserve">All </w:t>
            </w:r>
            <w:r w:rsidRPr="003916DA">
              <w:rPr>
                <w:spacing w:val="-2"/>
              </w:rPr>
              <w:t>attendees</w:t>
            </w:r>
          </w:p>
        </w:tc>
        <w:tc>
          <w:tcPr>
            <w:tcW w:w="596" w:type="dxa"/>
            <w:vMerge w:val="restart"/>
            <w:textDirection w:val="tbRl"/>
          </w:tcPr>
          <w:p w14:paraId="65D6CB3C" w14:textId="38528B49" w:rsidR="000516CE" w:rsidRDefault="000516CE" w:rsidP="00CB305F">
            <w:pPr>
              <w:pStyle w:val="TableParagraph"/>
              <w:spacing w:before="40" w:after="40" w:line="360" w:lineRule="auto"/>
              <w:ind w:right="113"/>
              <w:jc w:val="center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PART 1</w:t>
            </w:r>
          </w:p>
        </w:tc>
      </w:tr>
      <w:tr w:rsidR="000516CE" w14:paraId="117883DA" w14:textId="7C3F9DAD" w:rsidTr="000516CE">
        <w:trPr>
          <w:trHeight w:val="520"/>
        </w:trPr>
        <w:tc>
          <w:tcPr>
            <w:tcW w:w="1300" w:type="dxa"/>
            <w:gridSpan w:val="2"/>
            <w:vAlign w:val="center"/>
          </w:tcPr>
          <w:p w14:paraId="33EC97F2" w14:textId="5C82BC13" w:rsidR="000516CE" w:rsidRDefault="000516CE" w:rsidP="002F702F">
            <w:pPr>
              <w:pStyle w:val="TableParagraph"/>
              <w:spacing w:before="40" w:after="40" w:line="360" w:lineRule="auto"/>
            </w:pPr>
            <w:r>
              <w:t>09:00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09:05</w:t>
            </w:r>
          </w:p>
        </w:tc>
        <w:tc>
          <w:tcPr>
            <w:tcW w:w="5953" w:type="dxa"/>
            <w:vAlign w:val="center"/>
          </w:tcPr>
          <w:p w14:paraId="168E0053" w14:textId="3DFF8DD2" w:rsidR="000516CE" w:rsidRDefault="000516CE" w:rsidP="002F702F">
            <w:pPr>
              <w:pStyle w:val="TableParagraph"/>
              <w:spacing w:before="40" w:after="40" w:line="360" w:lineRule="auto"/>
            </w:pPr>
            <w:r w:rsidRPr="003916DA">
              <w:rPr>
                <w:spacing w:val="-2"/>
              </w:rPr>
              <w:t xml:space="preserve"> Opening </w:t>
            </w:r>
            <w:r>
              <w:rPr>
                <w:spacing w:val="-2"/>
              </w:rPr>
              <w:t>and Welcome</w:t>
            </w:r>
          </w:p>
        </w:tc>
        <w:tc>
          <w:tcPr>
            <w:tcW w:w="2694" w:type="dxa"/>
            <w:vAlign w:val="center"/>
          </w:tcPr>
          <w:p w14:paraId="3ABA205E" w14:textId="4F86A7E4" w:rsidR="000516CE" w:rsidRPr="001B375C" w:rsidRDefault="000516CE" w:rsidP="001B375C">
            <w:pPr>
              <w:pStyle w:val="TableParagraph"/>
              <w:spacing w:before="40" w:after="40" w:line="360" w:lineRule="auto"/>
              <w:rPr>
                <w:spacing w:val="-2"/>
              </w:rPr>
            </w:pPr>
            <w:r w:rsidRPr="00E262AE">
              <w:rPr>
                <w:spacing w:val="-2"/>
              </w:rPr>
              <w:t>M</w:t>
            </w:r>
            <w:r>
              <w:rPr>
                <w:spacing w:val="-2"/>
              </w:rPr>
              <w:t>s Thami Nkadimeng</w:t>
            </w:r>
          </w:p>
        </w:tc>
        <w:tc>
          <w:tcPr>
            <w:tcW w:w="596" w:type="dxa"/>
            <w:vMerge/>
          </w:tcPr>
          <w:p w14:paraId="2F90F0BB" w14:textId="77777777" w:rsidR="000516CE" w:rsidRDefault="000516CE" w:rsidP="002F702F">
            <w:pPr>
              <w:pStyle w:val="TableParagraph"/>
              <w:spacing w:before="40" w:after="40" w:line="360" w:lineRule="auto"/>
              <w:rPr>
                <w:spacing w:val="-2"/>
              </w:rPr>
            </w:pPr>
          </w:p>
        </w:tc>
      </w:tr>
      <w:tr w:rsidR="000516CE" w14:paraId="73C0ABC6" w14:textId="66700B93" w:rsidTr="000516CE">
        <w:trPr>
          <w:trHeight w:val="404"/>
        </w:trPr>
        <w:tc>
          <w:tcPr>
            <w:tcW w:w="1300" w:type="dxa"/>
            <w:gridSpan w:val="2"/>
            <w:vAlign w:val="center"/>
          </w:tcPr>
          <w:p w14:paraId="0F14DA35" w14:textId="77777777" w:rsidR="000516CE" w:rsidRPr="00301928" w:rsidRDefault="000516CE" w:rsidP="00301928">
            <w:pPr>
              <w:pStyle w:val="TableParagraph"/>
              <w:rPr>
                <w:lang w:val="en-ZA"/>
              </w:rPr>
            </w:pPr>
            <w:r w:rsidRPr="00301928">
              <w:t>9h05 – 9h25 (20minutes)</w:t>
            </w:r>
          </w:p>
          <w:p w14:paraId="4F24DE4E" w14:textId="69E538A2" w:rsidR="000516CE" w:rsidRDefault="000516CE" w:rsidP="002F702F">
            <w:pPr>
              <w:pStyle w:val="TableParagraph"/>
              <w:spacing w:before="40" w:after="40" w:line="360" w:lineRule="auto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4713EDC" w14:textId="6408CEAC" w:rsidR="000516CE" w:rsidRDefault="000516CE" w:rsidP="002F702F">
            <w:pPr>
              <w:pStyle w:val="TableParagraph"/>
              <w:spacing w:before="40" w:after="40" w:line="360" w:lineRule="auto"/>
              <w:rPr>
                <w:spacing w:val="-2"/>
              </w:rPr>
            </w:pPr>
            <w:r>
              <w:rPr>
                <w:spacing w:val="-2"/>
              </w:rPr>
              <w:t xml:space="preserve">Purpose of the Symposium </w:t>
            </w:r>
          </w:p>
        </w:tc>
        <w:tc>
          <w:tcPr>
            <w:tcW w:w="2694" w:type="dxa"/>
            <w:vAlign w:val="center"/>
          </w:tcPr>
          <w:p w14:paraId="178566AD" w14:textId="729E98A6" w:rsidR="000516CE" w:rsidRPr="003916DA" w:rsidRDefault="000516CE" w:rsidP="002F702F">
            <w:pPr>
              <w:pStyle w:val="TableParagraph"/>
              <w:spacing w:before="40" w:after="40" w:line="360" w:lineRule="auto"/>
              <w:rPr>
                <w:spacing w:val="-2"/>
              </w:rPr>
            </w:pPr>
            <w:r w:rsidRPr="003916DA">
              <w:rPr>
                <w:spacing w:val="-2"/>
              </w:rPr>
              <w:t>Director-General</w:t>
            </w:r>
            <w:r>
              <w:rPr>
                <w:spacing w:val="-2"/>
              </w:rPr>
              <w:t xml:space="preserve">: </w:t>
            </w:r>
            <w:r w:rsidRPr="003916DA">
              <w:rPr>
                <w:spacing w:val="-2"/>
              </w:rPr>
              <w:t>Department of</w:t>
            </w:r>
            <w:r>
              <w:rPr>
                <w:spacing w:val="-2"/>
              </w:rPr>
              <w:t xml:space="preserve"> Human Settlements:</w:t>
            </w:r>
            <w:r w:rsidRPr="003916D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Dr </w:t>
            </w:r>
            <w:r w:rsidRPr="003916DA">
              <w:rPr>
                <w:spacing w:val="-2"/>
              </w:rPr>
              <w:t>Alec Moemi,</w:t>
            </w:r>
          </w:p>
        </w:tc>
        <w:tc>
          <w:tcPr>
            <w:tcW w:w="596" w:type="dxa"/>
            <w:vMerge/>
          </w:tcPr>
          <w:p w14:paraId="7378F7D7" w14:textId="77777777" w:rsidR="000516CE" w:rsidRDefault="000516CE" w:rsidP="002F702F">
            <w:pPr>
              <w:pStyle w:val="TableParagraph"/>
              <w:spacing w:before="40" w:after="40" w:line="360" w:lineRule="auto"/>
              <w:rPr>
                <w:spacing w:val="-2"/>
              </w:rPr>
            </w:pPr>
          </w:p>
        </w:tc>
      </w:tr>
      <w:tr w:rsidR="000516CE" w14:paraId="18A036D9" w14:textId="02C8F376" w:rsidTr="000516CE">
        <w:trPr>
          <w:trHeight w:val="404"/>
        </w:trPr>
        <w:tc>
          <w:tcPr>
            <w:tcW w:w="1300" w:type="dxa"/>
            <w:gridSpan w:val="2"/>
            <w:vAlign w:val="center"/>
          </w:tcPr>
          <w:p w14:paraId="09CF7070" w14:textId="77777777" w:rsidR="000516CE" w:rsidRPr="00301928" w:rsidRDefault="000516CE" w:rsidP="00301928">
            <w:pPr>
              <w:pStyle w:val="NormalWeb"/>
              <w:spacing w:before="40" w:beforeAutospacing="0" w:after="40" w:afterAutospacing="0" w:line="360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01928"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9h20- 9h40</w:t>
            </w:r>
          </w:p>
          <w:p w14:paraId="381BD232" w14:textId="76193D78" w:rsidR="000516CE" w:rsidRPr="00301928" w:rsidRDefault="000516CE" w:rsidP="00301928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301928"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</w:rPr>
              <w:t>(20minutes)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E5BA082" w14:textId="28B8F193" w:rsidR="000516CE" w:rsidRPr="00D52FCA" w:rsidRDefault="000516CE" w:rsidP="00301928">
            <w:pPr>
              <w:pStyle w:val="TableParagraph"/>
              <w:spacing w:before="40" w:after="40" w:line="360" w:lineRule="auto"/>
              <w:ind w:left="0"/>
              <w:rPr>
                <w:spacing w:val="-2"/>
              </w:rPr>
            </w:pPr>
            <w:r w:rsidRPr="00D52FCA">
              <w:rPr>
                <w:spacing w:val="-2"/>
              </w:rPr>
              <w:t xml:space="preserve"> Overview of issues</w:t>
            </w:r>
            <w:r>
              <w:rPr>
                <w:spacing w:val="-2"/>
              </w:rPr>
              <w:t xml:space="preserve">: </w:t>
            </w:r>
            <w:r w:rsidRPr="00D52FCA">
              <w:rPr>
                <w:spacing w:val="-2"/>
              </w:rPr>
              <w:t>Previous Performance</w:t>
            </w:r>
            <w:r>
              <w:rPr>
                <w:spacing w:val="-2"/>
              </w:rPr>
              <w:t>,</w:t>
            </w:r>
            <w:r w:rsidRPr="00D52FCA">
              <w:rPr>
                <w:spacing w:val="-2"/>
              </w:rPr>
              <w:t xml:space="preserve"> MTDP Targets</w:t>
            </w:r>
            <w:r>
              <w:rPr>
                <w:spacing w:val="-2"/>
              </w:rPr>
              <w:t xml:space="preserve">, </w:t>
            </w:r>
            <w:r w:rsidRPr="00D52FCA">
              <w:rPr>
                <w:spacing w:val="-2"/>
              </w:rPr>
              <w:t xml:space="preserve">White Paper for Human Settlements </w:t>
            </w:r>
            <w:r>
              <w:rPr>
                <w:spacing w:val="-2"/>
              </w:rPr>
              <w:t xml:space="preserve">&amp; </w:t>
            </w:r>
            <w:r w:rsidRPr="00D52FCA">
              <w:rPr>
                <w:spacing w:val="-2"/>
              </w:rPr>
              <w:t>Challenges in titling</w:t>
            </w:r>
          </w:p>
        </w:tc>
        <w:tc>
          <w:tcPr>
            <w:tcW w:w="2694" w:type="dxa"/>
            <w:vAlign w:val="center"/>
          </w:tcPr>
          <w:p w14:paraId="3C29549F" w14:textId="481D6567" w:rsidR="000516CE" w:rsidRPr="00D52FCA" w:rsidRDefault="005971A6" w:rsidP="00301928">
            <w:pPr>
              <w:pStyle w:val="TableParagraph"/>
              <w:spacing w:before="40" w:after="40" w:line="360" w:lineRule="auto"/>
              <w:rPr>
                <w:spacing w:val="-2"/>
              </w:rPr>
            </w:pPr>
            <w:r>
              <w:t xml:space="preserve">Hon. </w:t>
            </w:r>
            <w:r w:rsidR="000516CE" w:rsidRPr="00D52FCA">
              <w:t>Deputy Minister Human Settlements</w:t>
            </w:r>
            <w:r>
              <w:t>, Ms Thandi Mahambehlala</w:t>
            </w:r>
          </w:p>
        </w:tc>
        <w:tc>
          <w:tcPr>
            <w:tcW w:w="596" w:type="dxa"/>
            <w:vMerge/>
          </w:tcPr>
          <w:p w14:paraId="7230AF2F" w14:textId="77777777" w:rsidR="000516CE" w:rsidRPr="003916DA" w:rsidRDefault="000516CE" w:rsidP="00301928">
            <w:pPr>
              <w:pStyle w:val="TableParagraph"/>
              <w:spacing w:before="40" w:after="40" w:line="360" w:lineRule="auto"/>
              <w:rPr>
                <w:spacing w:val="-2"/>
              </w:rPr>
            </w:pPr>
          </w:p>
        </w:tc>
      </w:tr>
      <w:tr w:rsidR="000516CE" w14:paraId="6A085D78" w14:textId="50BD9C8E" w:rsidTr="000516CE">
        <w:trPr>
          <w:trHeight w:val="404"/>
        </w:trPr>
        <w:tc>
          <w:tcPr>
            <w:tcW w:w="1300" w:type="dxa"/>
            <w:gridSpan w:val="2"/>
            <w:vAlign w:val="center"/>
          </w:tcPr>
          <w:p w14:paraId="6C12C8AB" w14:textId="77777777" w:rsidR="000516CE" w:rsidRPr="00301928" w:rsidRDefault="000516CE" w:rsidP="00301928">
            <w:pPr>
              <w:pStyle w:val="NormalWeb"/>
              <w:spacing w:before="40" w:beforeAutospacing="0" w:after="40" w:afterAutospacing="0" w:line="360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01928">
              <w:rPr>
                <w:rFonts w:ascii="Aptos" w:hAnsi="Aptos" w:cs="Arial"/>
                <w:color w:val="000000" w:themeColor="text1"/>
                <w:spacing w:val="3"/>
                <w:kern w:val="24"/>
                <w:sz w:val="20"/>
                <w:szCs w:val="20"/>
                <w:lang w:val="en-US"/>
              </w:rPr>
              <w:t>09</w:t>
            </w:r>
            <w:r w:rsidRPr="00301928">
              <w:rPr>
                <w:rFonts w:ascii="Aptos" w:hAnsi="Aptos" w:cs="Arial"/>
                <w:color w:val="000000" w:themeColor="text1"/>
                <w:spacing w:val="-2"/>
                <w:kern w:val="24"/>
                <w:sz w:val="20"/>
                <w:szCs w:val="20"/>
                <w:lang w:val="en-US"/>
              </w:rPr>
              <w:t>:40 - 10h00</w:t>
            </w:r>
          </w:p>
          <w:p w14:paraId="57670388" w14:textId="27A92722" w:rsidR="000516CE" w:rsidRPr="00301928" w:rsidRDefault="000516CE" w:rsidP="00301928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301928">
              <w:rPr>
                <w:rFonts w:ascii="Aptos" w:hAnsi="Aptos"/>
                <w:color w:val="000000" w:themeColor="text1"/>
                <w:spacing w:val="-2"/>
                <w:kern w:val="24"/>
                <w:sz w:val="20"/>
                <w:szCs w:val="20"/>
              </w:rPr>
              <w:t>(20minutes)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5FF613C" w14:textId="35239770" w:rsidR="000516CE" w:rsidRPr="00D52FCA" w:rsidRDefault="000516CE" w:rsidP="00301928">
            <w:pPr>
              <w:pStyle w:val="TableParagraph"/>
              <w:spacing w:before="40" w:after="40" w:line="360" w:lineRule="auto"/>
            </w:pPr>
            <w:r w:rsidRPr="00D52FCA">
              <w:rPr>
                <w:spacing w:val="-2"/>
              </w:rPr>
              <w:t>Keynote Address: The Importance of Land Titling in South Africa</w:t>
            </w:r>
          </w:p>
        </w:tc>
        <w:tc>
          <w:tcPr>
            <w:tcW w:w="2694" w:type="dxa"/>
            <w:vAlign w:val="center"/>
          </w:tcPr>
          <w:p w14:paraId="5141F2B1" w14:textId="219EDC84" w:rsidR="000516CE" w:rsidRPr="00D52FCA" w:rsidRDefault="005971A6" w:rsidP="00301928">
            <w:pPr>
              <w:pStyle w:val="TableParagraph"/>
              <w:spacing w:before="40" w:after="40" w:line="360" w:lineRule="auto"/>
            </w:pPr>
            <w:r>
              <w:t>Hon</w:t>
            </w:r>
            <w:r>
              <w:t>.</w:t>
            </w:r>
            <w:r w:rsidRPr="00D52FCA">
              <w:t xml:space="preserve"> </w:t>
            </w:r>
            <w:r w:rsidR="000516CE" w:rsidRPr="00D52FCA">
              <w:t>Minister Human Settlements</w:t>
            </w:r>
            <w:r>
              <w:t>, Ms Thembisile Simelane</w:t>
            </w:r>
          </w:p>
        </w:tc>
        <w:tc>
          <w:tcPr>
            <w:tcW w:w="596" w:type="dxa"/>
            <w:vMerge/>
          </w:tcPr>
          <w:p w14:paraId="152BD585" w14:textId="77777777" w:rsidR="000516CE" w:rsidRPr="00423508" w:rsidRDefault="000516CE" w:rsidP="00301928">
            <w:pPr>
              <w:pStyle w:val="TableParagraph"/>
              <w:spacing w:before="40" w:after="40" w:line="360" w:lineRule="auto"/>
            </w:pPr>
          </w:p>
        </w:tc>
      </w:tr>
      <w:tr w:rsidR="000516CE" w14:paraId="21B1DB79" w14:textId="77777777" w:rsidTr="00301928">
        <w:trPr>
          <w:trHeight w:val="404"/>
        </w:trPr>
        <w:tc>
          <w:tcPr>
            <w:tcW w:w="9947" w:type="dxa"/>
            <w:gridSpan w:val="4"/>
            <w:shd w:val="clear" w:color="auto" w:fill="9BBB59" w:themeFill="accent3"/>
            <w:vAlign w:val="center"/>
          </w:tcPr>
          <w:p w14:paraId="4EFD6404" w14:textId="2D735A09" w:rsidR="000516CE" w:rsidRPr="00301928" w:rsidRDefault="000516CE" w:rsidP="00301928">
            <w:pPr>
              <w:pStyle w:val="TableParagraph"/>
              <w:jc w:val="center"/>
              <w:rPr>
                <w:b/>
                <w:bCs/>
                <w:lang w:val="en-ZA"/>
              </w:rPr>
            </w:pPr>
            <w:r w:rsidRPr="00301928">
              <w:rPr>
                <w:b/>
                <w:bCs/>
              </w:rPr>
              <w:t xml:space="preserve"> BREAK: 10H00-10H15</w:t>
            </w:r>
          </w:p>
        </w:tc>
        <w:tc>
          <w:tcPr>
            <w:tcW w:w="596" w:type="dxa"/>
            <w:vMerge/>
          </w:tcPr>
          <w:p w14:paraId="69F2C664" w14:textId="77777777" w:rsidR="000516CE" w:rsidRPr="00423508" w:rsidRDefault="000516CE" w:rsidP="00301928">
            <w:pPr>
              <w:pStyle w:val="TableParagraph"/>
              <w:spacing w:before="40" w:after="40" w:line="360" w:lineRule="auto"/>
            </w:pPr>
          </w:p>
        </w:tc>
      </w:tr>
      <w:tr w:rsidR="000516CE" w14:paraId="02E5D53E" w14:textId="498E3CA1" w:rsidTr="000516CE">
        <w:trPr>
          <w:trHeight w:val="404"/>
        </w:trPr>
        <w:tc>
          <w:tcPr>
            <w:tcW w:w="1300" w:type="dxa"/>
            <w:gridSpan w:val="2"/>
            <w:vAlign w:val="center"/>
          </w:tcPr>
          <w:p w14:paraId="35375F7B" w14:textId="248F9288" w:rsidR="000516CE" w:rsidRPr="00301928" w:rsidRDefault="000516CE" w:rsidP="00301928">
            <w:pPr>
              <w:pStyle w:val="NormalWeb"/>
              <w:spacing w:before="40" w:beforeAutospacing="0" w:after="40" w:afterAutospacing="0" w:line="360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301928"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h</w:t>
            </w:r>
            <w:r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301928"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 w:rsidRPr="00301928"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h</w:t>
            </w:r>
            <w:r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</w:p>
          <w:p w14:paraId="08A9D052" w14:textId="7CB7225C" w:rsidR="000516CE" w:rsidRPr="00301928" w:rsidRDefault="000516CE" w:rsidP="00301928">
            <w:pPr>
              <w:pStyle w:val="TableParagraph"/>
              <w:spacing w:before="40" w:after="40" w:line="360" w:lineRule="auto"/>
              <w:rPr>
                <w:spacing w:val="3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2B37EAF" w14:textId="27ABC467" w:rsidR="000516CE" w:rsidRPr="00885CD2" w:rsidRDefault="000516CE" w:rsidP="00301928">
            <w:pPr>
              <w:pStyle w:val="TableParagraph"/>
              <w:spacing w:before="40" w:after="40" w:line="360" w:lineRule="auto"/>
              <w:rPr>
                <w:b/>
                <w:bCs/>
              </w:rPr>
            </w:pPr>
            <w:bookmarkStart w:id="0" w:name="_Hlk193193946"/>
            <w:r>
              <w:rPr>
                <w:b/>
                <w:bCs/>
              </w:rPr>
              <w:t xml:space="preserve">Theme: </w:t>
            </w:r>
            <w:r w:rsidRPr="00885CD2">
              <w:rPr>
                <w:b/>
                <w:bCs/>
              </w:rPr>
              <w:t>Systems and procedures</w:t>
            </w:r>
          </w:p>
          <w:p w14:paraId="5B0FCF12" w14:textId="6814086F" w:rsidR="000516CE" w:rsidRPr="00447B2F" w:rsidRDefault="000516CE" w:rsidP="00301928">
            <w:pPr>
              <w:pStyle w:val="TableParagraph"/>
              <w:numPr>
                <w:ilvl w:val="0"/>
                <w:numId w:val="9"/>
              </w:numPr>
              <w:spacing w:before="40" w:after="40" w:line="360" w:lineRule="auto"/>
              <w:rPr>
                <w:color w:val="000000" w:themeColor="text1"/>
              </w:rPr>
            </w:pPr>
            <w:r w:rsidRPr="00447B2F">
              <w:rPr>
                <w:b/>
                <w:bCs/>
                <w:color w:val="000000" w:themeColor="text1"/>
              </w:rPr>
              <w:t>Dr Sandile Mbatha: COGTA:</w:t>
            </w:r>
            <w:r w:rsidRPr="00447B2F">
              <w:rPr>
                <w:color w:val="000000" w:themeColor="text1"/>
              </w:rPr>
              <w:t xml:space="preserve"> </w:t>
            </w:r>
            <w:r w:rsidR="00FE003D">
              <w:rPr>
                <w:color w:val="000000" w:themeColor="text1"/>
              </w:rPr>
              <w:t xml:space="preserve">National </w:t>
            </w:r>
            <w:r w:rsidRPr="00447B2F">
              <w:rPr>
                <w:color w:val="000000" w:themeColor="text1"/>
              </w:rPr>
              <w:t>Strategic Hub</w:t>
            </w:r>
          </w:p>
          <w:p w14:paraId="0887DB08" w14:textId="77777777" w:rsidR="000516CE" w:rsidRDefault="000516CE" w:rsidP="00301928">
            <w:pPr>
              <w:pStyle w:val="TableParagraph"/>
              <w:numPr>
                <w:ilvl w:val="0"/>
                <w:numId w:val="9"/>
              </w:numPr>
              <w:spacing w:before="40" w:after="40" w:line="360" w:lineRule="auto"/>
            </w:pPr>
            <w:r w:rsidRPr="00AE55D2">
              <w:rPr>
                <w:b/>
                <w:bCs/>
              </w:rPr>
              <w:t>Ms Zashe Shoko, City of Tshwane:</w:t>
            </w:r>
            <w:r w:rsidRPr="00B257B6">
              <w:t xml:space="preserve"> </w:t>
            </w:r>
            <w:r>
              <w:t>Planning processes,</w:t>
            </w:r>
            <w:r w:rsidRPr="00263DE8">
              <w:rPr>
                <w:b/>
                <w:bCs/>
              </w:rPr>
              <w:t xml:space="preserve"> </w:t>
            </w:r>
            <w:r w:rsidRPr="00574AE3">
              <w:t>approvals in the city: legislation, systems, challenges and solutions</w:t>
            </w:r>
          </w:p>
          <w:p w14:paraId="5EEA6E30" w14:textId="0344BFDD" w:rsidR="000516CE" w:rsidRPr="00574AE3" w:rsidRDefault="000516CE" w:rsidP="00301928">
            <w:pPr>
              <w:pStyle w:val="TableParagraph"/>
              <w:numPr>
                <w:ilvl w:val="0"/>
                <w:numId w:val="9"/>
              </w:numPr>
              <w:spacing w:before="40" w:after="40" w:line="360" w:lineRule="auto"/>
            </w:pPr>
            <w:r w:rsidRPr="00AE55D2">
              <w:rPr>
                <w:b/>
                <w:bCs/>
              </w:rPr>
              <w:t>Bathabile Moabi, City of Ekurhuleni:</w:t>
            </w:r>
            <w:r>
              <w:t xml:space="preserve"> </w:t>
            </w:r>
            <w:r w:rsidRPr="001B375C">
              <w:t>Planning and Regulari</w:t>
            </w:r>
            <w:r>
              <w:t>z</w:t>
            </w:r>
            <w:r w:rsidRPr="001B375C">
              <w:t>ation</w:t>
            </w:r>
          </w:p>
          <w:p w14:paraId="2D5A4643" w14:textId="77777777" w:rsidR="000516CE" w:rsidRDefault="000516CE" w:rsidP="00301928">
            <w:pPr>
              <w:pStyle w:val="TableParagraph"/>
              <w:numPr>
                <w:ilvl w:val="0"/>
                <w:numId w:val="9"/>
              </w:numPr>
              <w:spacing w:before="40" w:after="40" w:line="360" w:lineRule="auto"/>
            </w:pPr>
            <w:r w:rsidRPr="00AE55D2">
              <w:rPr>
                <w:b/>
                <w:bCs/>
              </w:rPr>
              <w:t>Mr Ayanda Zulu:</w:t>
            </w:r>
            <w:r>
              <w:t xml:space="preserve"> Smart Integrated Master Plan </w:t>
            </w:r>
          </w:p>
          <w:p w14:paraId="75A9A1F1" w14:textId="6E7F8690" w:rsidR="000516CE" w:rsidRPr="00885CD2" w:rsidRDefault="000516CE" w:rsidP="00301928">
            <w:pPr>
              <w:pStyle w:val="TableParagraph"/>
              <w:numPr>
                <w:ilvl w:val="0"/>
                <w:numId w:val="9"/>
              </w:numPr>
              <w:spacing w:before="40" w:after="40" w:line="360" w:lineRule="auto"/>
            </w:pPr>
            <w:r w:rsidRPr="004D0620">
              <w:rPr>
                <w:b/>
                <w:bCs/>
              </w:rPr>
              <w:t>Dr Mark Napier: CSIR:</w:t>
            </w:r>
            <w:r>
              <w:t xml:space="preserve"> Investigation</w:t>
            </w:r>
            <w:r w:rsidRPr="004D0620">
              <w:rPr>
                <w:lang w:val="en-ZA"/>
              </w:rPr>
              <w:t xml:space="preserve"> into the delays in issuing title deeds to beneficiaries of housing projects funded by the capital subsidy</w:t>
            </w:r>
            <w:bookmarkEnd w:id="0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ADB4C60" w14:textId="5FC729CE" w:rsidR="000516CE" w:rsidRDefault="000516CE" w:rsidP="00301928">
            <w:pPr>
              <w:pStyle w:val="TableParagraph"/>
              <w:spacing w:before="40" w:after="40" w:line="360" w:lineRule="auto"/>
              <w:ind w:left="0"/>
              <w:jc w:val="center"/>
              <w:rPr>
                <w:b/>
                <w:bCs/>
              </w:rPr>
            </w:pPr>
            <w:r w:rsidRPr="00F778C7">
              <w:rPr>
                <w:b/>
                <w:bCs/>
              </w:rPr>
              <w:t xml:space="preserve">Moderator: </w:t>
            </w:r>
            <w:r>
              <w:rPr>
                <w:b/>
                <w:bCs/>
              </w:rPr>
              <w:t>Ms Thami Nkadimeng</w:t>
            </w:r>
          </w:p>
          <w:p w14:paraId="07B697AF" w14:textId="0F8691AB" w:rsidR="000516CE" w:rsidRPr="00B250A9" w:rsidRDefault="000516CE" w:rsidP="00301928">
            <w:pPr>
              <w:pStyle w:val="TableParagraph"/>
              <w:spacing w:before="40" w:after="40" w:line="360" w:lineRule="auto"/>
            </w:pPr>
          </w:p>
        </w:tc>
        <w:tc>
          <w:tcPr>
            <w:tcW w:w="596" w:type="dxa"/>
            <w:vMerge/>
          </w:tcPr>
          <w:p w14:paraId="70B8BB89" w14:textId="77777777" w:rsidR="000516CE" w:rsidRPr="00F778C7" w:rsidRDefault="000516CE" w:rsidP="00301928">
            <w:pPr>
              <w:pStyle w:val="TableParagraph"/>
              <w:spacing w:before="40" w:after="40"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0516CE" w14:paraId="11857529" w14:textId="77777777" w:rsidTr="000516CE">
        <w:trPr>
          <w:trHeight w:val="404"/>
        </w:trPr>
        <w:tc>
          <w:tcPr>
            <w:tcW w:w="1300" w:type="dxa"/>
            <w:gridSpan w:val="2"/>
            <w:shd w:val="clear" w:color="auto" w:fill="FFFFFF" w:themeFill="background1"/>
            <w:vAlign w:val="center"/>
          </w:tcPr>
          <w:p w14:paraId="5C4F35FA" w14:textId="5AA8447D" w:rsidR="000516CE" w:rsidRDefault="000516CE" w:rsidP="00301928">
            <w:pPr>
              <w:pStyle w:val="NormalWeb"/>
              <w:spacing w:before="40" w:beforeAutospacing="0" w:after="40" w:afterAutospacing="0" w:line="360" w:lineRule="auto"/>
              <w:ind w:left="101"/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>11h15-11h30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6A6CA" w14:textId="5057AF4F" w:rsidR="000516CE" w:rsidRDefault="000516CE" w:rsidP="00301928">
            <w:pPr>
              <w:pStyle w:val="TableParagraph"/>
              <w:spacing w:before="40" w:after="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Comments, Questions and Answers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76C96D98" w14:textId="77777777" w:rsidR="000516CE" w:rsidRPr="00F778C7" w:rsidRDefault="000516CE" w:rsidP="00301928">
            <w:pPr>
              <w:pStyle w:val="TableParagraph"/>
              <w:spacing w:before="40" w:after="40" w:line="36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</w:tcPr>
          <w:p w14:paraId="287E54BC" w14:textId="77777777" w:rsidR="000516CE" w:rsidRPr="00F778C7" w:rsidRDefault="000516CE" w:rsidP="00301928">
            <w:pPr>
              <w:pStyle w:val="TableParagraph"/>
              <w:spacing w:before="40" w:after="40"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0516CE" w14:paraId="2E72CDBE" w14:textId="4682A8B0" w:rsidTr="000516CE">
        <w:trPr>
          <w:cantSplit/>
          <w:trHeight w:val="1134"/>
        </w:trPr>
        <w:tc>
          <w:tcPr>
            <w:tcW w:w="1300" w:type="dxa"/>
            <w:gridSpan w:val="2"/>
            <w:vAlign w:val="center"/>
          </w:tcPr>
          <w:p w14:paraId="55041F58" w14:textId="477969B6" w:rsidR="000516CE" w:rsidRPr="000516CE" w:rsidRDefault="000516CE" w:rsidP="00885CD2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0516CE">
              <w:rPr>
                <w:sz w:val="20"/>
                <w:szCs w:val="20"/>
              </w:rPr>
              <w:t>11h30- 12h30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5C0C4EF" w14:textId="47B49327" w:rsidR="000516CE" w:rsidRPr="00621C3A" w:rsidRDefault="000516CE" w:rsidP="00621C3A">
            <w:pPr>
              <w:pStyle w:val="TableParagraph"/>
              <w:spacing w:before="40" w:after="40" w:line="36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Theme: Cadastral System and </w:t>
            </w:r>
            <w:r w:rsidRPr="00621C3A">
              <w:rPr>
                <w:b/>
                <w:bCs/>
              </w:rPr>
              <w:t>Transfers Processes</w:t>
            </w:r>
          </w:p>
          <w:p w14:paraId="054BC3ED" w14:textId="68D522EA" w:rsidR="000516CE" w:rsidRDefault="000516CE" w:rsidP="00885CD2">
            <w:pPr>
              <w:pStyle w:val="TableParagraph"/>
              <w:numPr>
                <w:ilvl w:val="0"/>
                <w:numId w:val="12"/>
              </w:numPr>
              <w:spacing w:before="40" w:after="40" w:line="360" w:lineRule="auto"/>
            </w:pPr>
            <w:r w:rsidRPr="00AE55D2">
              <w:rPr>
                <w:b/>
                <w:bCs/>
              </w:rPr>
              <w:t>Mr George Tsotetsi: Deeds office:</w:t>
            </w:r>
            <w:r>
              <w:t xml:space="preserve"> Legislation, Township establishment, transfer issues, fees, etc. </w:t>
            </w:r>
          </w:p>
          <w:p w14:paraId="3594EDFC" w14:textId="0EE459AD" w:rsidR="000516CE" w:rsidRPr="00F778C7" w:rsidRDefault="000516CE" w:rsidP="00D52FCA">
            <w:pPr>
              <w:pStyle w:val="TableParagraph"/>
              <w:numPr>
                <w:ilvl w:val="0"/>
                <w:numId w:val="12"/>
              </w:numPr>
              <w:spacing w:before="40" w:after="40" w:line="360" w:lineRule="auto"/>
            </w:pPr>
            <w:r w:rsidRPr="00AE55D2">
              <w:rPr>
                <w:b/>
                <w:bCs/>
              </w:rPr>
              <w:t xml:space="preserve"> Ms Rosalind Mdubeki:</w:t>
            </w:r>
            <w:r>
              <w:rPr>
                <w:b/>
                <w:bCs/>
              </w:rPr>
              <w:t xml:space="preserve"> Office of the </w:t>
            </w:r>
            <w:r w:rsidRPr="00AE55D2">
              <w:rPr>
                <w:b/>
                <w:bCs/>
              </w:rPr>
              <w:t>Chief Surveyor General:</w:t>
            </w:r>
            <w:r w:rsidRPr="00F778C7">
              <w:t xml:space="preserve"> </w:t>
            </w:r>
            <w:r w:rsidRPr="0047182C">
              <w:rPr>
                <w:b/>
                <w:bCs/>
              </w:rPr>
              <w:t>Cadastral Surveys</w:t>
            </w:r>
            <w:r>
              <w:t xml:space="preserve">; </w:t>
            </w:r>
            <w:r w:rsidRPr="00F778C7">
              <w:t>SG operations</w:t>
            </w:r>
            <w:r>
              <w:t xml:space="preserve"> and procedures</w:t>
            </w:r>
          </w:p>
          <w:p w14:paraId="1A336490" w14:textId="22FC6AC8" w:rsidR="000516CE" w:rsidRPr="00885CD2" w:rsidRDefault="000516CE" w:rsidP="00885CD2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4B4DB3">
              <w:rPr>
                <w:b/>
                <w:bCs/>
              </w:rPr>
              <w:t>Ms Phuti Manamela</w:t>
            </w:r>
            <w:r>
              <w:t xml:space="preserve">: </w:t>
            </w:r>
            <w:r w:rsidRPr="004B4DB3">
              <w:t>Conveyancer</w:t>
            </w:r>
          </w:p>
        </w:tc>
        <w:tc>
          <w:tcPr>
            <w:tcW w:w="2694" w:type="dxa"/>
            <w:vMerge w:val="restart"/>
            <w:vAlign w:val="center"/>
          </w:tcPr>
          <w:p w14:paraId="33985477" w14:textId="4FDD82E9" w:rsidR="000516CE" w:rsidRDefault="000516CE" w:rsidP="001B375C">
            <w:pPr>
              <w:jc w:val="center"/>
              <w:rPr>
                <w:b/>
                <w:bCs/>
              </w:rPr>
            </w:pPr>
            <w:r w:rsidRPr="00F778C7">
              <w:rPr>
                <w:b/>
                <w:bCs/>
              </w:rPr>
              <w:t xml:space="preserve">Moderator: </w:t>
            </w:r>
          </w:p>
          <w:p w14:paraId="40A5A9E0" w14:textId="62D88070" w:rsidR="000516CE" w:rsidRDefault="000516CE" w:rsidP="001B375C">
            <w:pPr>
              <w:jc w:val="center"/>
              <w:rPr>
                <w:color w:val="548DD4" w:themeColor="text2" w:themeTint="99"/>
              </w:rPr>
            </w:pPr>
            <w:r>
              <w:rPr>
                <w:b/>
                <w:bCs/>
              </w:rPr>
              <w:t>Dr Z</w:t>
            </w:r>
            <w:r w:rsidR="000E737C">
              <w:rPr>
                <w:b/>
                <w:bCs/>
              </w:rPr>
              <w:t>oleka</w:t>
            </w:r>
            <w:r w:rsidR="00447B2F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 xml:space="preserve">okopo </w:t>
            </w:r>
          </w:p>
        </w:tc>
        <w:tc>
          <w:tcPr>
            <w:tcW w:w="596" w:type="dxa"/>
            <w:vMerge w:val="restart"/>
            <w:textDirection w:val="tbRl"/>
          </w:tcPr>
          <w:p w14:paraId="1D8E4EF7" w14:textId="257B5401" w:rsidR="000516CE" w:rsidRPr="00F778C7" w:rsidRDefault="000516CE" w:rsidP="00CB30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2</w:t>
            </w:r>
          </w:p>
        </w:tc>
      </w:tr>
      <w:tr w:rsidR="000516CE" w14:paraId="4138A408" w14:textId="77777777" w:rsidTr="000516CE">
        <w:trPr>
          <w:cantSplit/>
          <w:trHeight w:val="448"/>
        </w:trPr>
        <w:tc>
          <w:tcPr>
            <w:tcW w:w="1300" w:type="dxa"/>
            <w:gridSpan w:val="2"/>
            <w:vAlign w:val="center"/>
          </w:tcPr>
          <w:p w14:paraId="2C94FA60" w14:textId="7368B4AF" w:rsidR="000516CE" w:rsidRPr="000516CE" w:rsidRDefault="000516CE" w:rsidP="00885CD2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0516CE">
              <w:rPr>
                <w:sz w:val="20"/>
                <w:szCs w:val="20"/>
              </w:rPr>
              <w:t>12h30-12h45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A56056C" w14:textId="696A3C1B" w:rsidR="000516CE" w:rsidRPr="000516CE" w:rsidRDefault="000516CE" w:rsidP="00172FA3">
            <w:pPr>
              <w:pStyle w:val="TableParagraph"/>
              <w:spacing w:before="40" w:after="40" w:line="36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516CE">
              <w:rPr>
                <w:b/>
                <w:bCs/>
                <w:sz w:val="20"/>
                <w:szCs w:val="20"/>
              </w:rPr>
              <w:t>Comments, Questions and Answers</w:t>
            </w:r>
          </w:p>
        </w:tc>
        <w:tc>
          <w:tcPr>
            <w:tcW w:w="2694" w:type="dxa"/>
            <w:vMerge/>
            <w:vAlign w:val="center"/>
          </w:tcPr>
          <w:p w14:paraId="011AE431" w14:textId="1CA07EA2" w:rsidR="000516CE" w:rsidRPr="00F778C7" w:rsidRDefault="000516CE" w:rsidP="000516CE">
            <w:pPr>
              <w:rPr>
                <w:b/>
                <w:bCs/>
              </w:rPr>
            </w:pPr>
          </w:p>
        </w:tc>
        <w:tc>
          <w:tcPr>
            <w:tcW w:w="596" w:type="dxa"/>
            <w:vMerge/>
            <w:textDirection w:val="tbRl"/>
          </w:tcPr>
          <w:p w14:paraId="7FB0EB1D" w14:textId="77777777" w:rsidR="000516CE" w:rsidRDefault="000516CE" w:rsidP="00CB305F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0516CE" w14:paraId="2CABB1D9" w14:textId="77777777" w:rsidTr="000516CE">
        <w:trPr>
          <w:cantSplit/>
          <w:trHeight w:val="187"/>
        </w:trPr>
        <w:tc>
          <w:tcPr>
            <w:tcW w:w="10543" w:type="dxa"/>
            <w:gridSpan w:val="5"/>
            <w:shd w:val="clear" w:color="auto" w:fill="9BBB59" w:themeFill="accent3"/>
            <w:vAlign w:val="center"/>
          </w:tcPr>
          <w:p w14:paraId="1C420AF9" w14:textId="444B705B" w:rsidR="000516CE" w:rsidRPr="000516CE" w:rsidRDefault="000516CE" w:rsidP="000516CE">
            <w:pPr>
              <w:pStyle w:val="TableParagraph"/>
              <w:spacing w:before="40" w:after="40" w:line="360" w:lineRule="auto"/>
              <w:jc w:val="center"/>
            </w:pPr>
            <w:r>
              <w:t xml:space="preserve">12h45 – 13h45: </w:t>
            </w:r>
            <w:r>
              <w:rPr>
                <w:b/>
                <w:bCs/>
              </w:rPr>
              <w:t>LUNCH</w:t>
            </w:r>
          </w:p>
        </w:tc>
      </w:tr>
      <w:tr w:rsidR="00172FA3" w14:paraId="01BC1662" w14:textId="77782A33" w:rsidTr="000516CE">
        <w:trPr>
          <w:cantSplit/>
          <w:trHeight w:val="1134"/>
        </w:trPr>
        <w:tc>
          <w:tcPr>
            <w:tcW w:w="1300" w:type="dxa"/>
            <w:gridSpan w:val="2"/>
            <w:vAlign w:val="center"/>
          </w:tcPr>
          <w:p w14:paraId="631149E3" w14:textId="2AE72899" w:rsidR="00172FA3" w:rsidRPr="00172FA3" w:rsidRDefault="00172FA3" w:rsidP="000516CE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172FA3">
              <w:rPr>
                <w:sz w:val="20"/>
                <w:szCs w:val="20"/>
              </w:rPr>
              <w:t>13h45-14h45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CED191C" w14:textId="63477E79" w:rsidR="00172FA3" w:rsidRPr="00621C3A" w:rsidRDefault="00172FA3" w:rsidP="000516CE">
            <w:pPr>
              <w:pStyle w:val="TableParagraph"/>
              <w:spacing w:before="40" w:after="4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Theme: Security of tenure in Communal Land</w:t>
            </w:r>
            <w:bookmarkStart w:id="1" w:name="_Hlk193194014"/>
            <w:r>
              <w:rPr>
                <w:b/>
                <w:bCs/>
              </w:rPr>
              <w:t xml:space="preserve"> and</w:t>
            </w:r>
            <w:r w:rsidR="00D21832">
              <w:rPr>
                <w:b/>
                <w:bCs/>
              </w:rPr>
              <w:t xml:space="preserve"> </w:t>
            </w:r>
            <w:r w:rsidR="00C17B8B">
              <w:rPr>
                <w:b/>
                <w:bCs/>
              </w:rPr>
              <w:t>Farm</w:t>
            </w:r>
            <w:r w:rsidR="00D21832">
              <w:rPr>
                <w:b/>
                <w:bCs/>
              </w:rPr>
              <w:t>s</w:t>
            </w:r>
            <w:r w:rsidRPr="004D0620">
              <w:rPr>
                <w:b/>
                <w:bCs/>
              </w:rPr>
              <w:t xml:space="preserve"> </w:t>
            </w:r>
          </w:p>
          <w:p w14:paraId="1EE9013E" w14:textId="24DC38DF" w:rsidR="00172FA3" w:rsidRDefault="00172FA3" w:rsidP="005366CC">
            <w:pPr>
              <w:pStyle w:val="TableParagraph"/>
              <w:numPr>
                <w:ilvl w:val="0"/>
                <w:numId w:val="14"/>
              </w:numPr>
              <w:spacing w:before="40" w:after="40" w:line="360" w:lineRule="auto"/>
            </w:pPr>
            <w:r w:rsidRPr="00EB2142">
              <w:rPr>
                <w:b/>
                <w:bCs/>
              </w:rPr>
              <w:t>Ms Queen Filani</w:t>
            </w:r>
            <w:r>
              <w:rPr>
                <w:b/>
                <w:bCs/>
              </w:rPr>
              <w:t xml:space="preserve">: </w:t>
            </w:r>
            <w:r>
              <w:t xml:space="preserve">Interim Protection of Informal Land Rights Act </w:t>
            </w:r>
            <w:proofErr w:type="gramStart"/>
            <w:r>
              <w:t>( IPILRA</w:t>
            </w:r>
            <w:proofErr w:type="gramEnd"/>
            <w:r>
              <w:t>)</w:t>
            </w:r>
          </w:p>
          <w:p w14:paraId="6BE17898" w14:textId="61E51E7A" w:rsidR="00172FA3" w:rsidRPr="005366CC" w:rsidRDefault="00172FA3" w:rsidP="005366CC">
            <w:pPr>
              <w:pStyle w:val="TableParagraph"/>
              <w:numPr>
                <w:ilvl w:val="0"/>
                <w:numId w:val="14"/>
              </w:numPr>
              <w:spacing w:before="40" w:after="40" w:line="360" w:lineRule="auto"/>
            </w:pPr>
            <w:r w:rsidRPr="005366CC">
              <w:rPr>
                <w:b/>
                <w:bCs/>
              </w:rPr>
              <w:t xml:space="preserve">Adv Sello </w:t>
            </w:r>
            <w:proofErr w:type="spellStart"/>
            <w:r w:rsidRPr="005366CC">
              <w:rPr>
                <w:b/>
                <w:bCs/>
              </w:rPr>
              <w:t>Ramasala</w:t>
            </w:r>
            <w:proofErr w:type="spellEnd"/>
            <w:r w:rsidRPr="005366CC">
              <w:t xml:space="preserve">: proposed Communal Land Rights </w:t>
            </w:r>
            <w:proofErr w:type="gramStart"/>
            <w:r w:rsidRPr="005366CC">
              <w:t>Bill(</w:t>
            </w:r>
            <w:proofErr w:type="gramEnd"/>
            <w:r w:rsidRPr="005366CC">
              <w:t>CLRB),</w:t>
            </w:r>
          </w:p>
          <w:bookmarkEnd w:id="1"/>
          <w:p w14:paraId="2F4ADF13" w14:textId="77777777" w:rsidR="006F5DA2" w:rsidRDefault="006F5DA2" w:rsidP="000516CE">
            <w:pPr>
              <w:pStyle w:val="TableParagraph"/>
              <w:numPr>
                <w:ilvl w:val="0"/>
                <w:numId w:val="14"/>
              </w:numPr>
              <w:spacing w:before="40" w:after="40" w:line="360" w:lineRule="auto"/>
              <w:rPr>
                <w:lang w:val="en-ZA"/>
              </w:rPr>
            </w:pPr>
            <w:r w:rsidRPr="00923611">
              <w:rPr>
                <w:b/>
                <w:bCs/>
                <w:lang w:val="en-ZA"/>
              </w:rPr>
              <w:t xml:space="preserve">Ms </w:t>
            </w:r>
            <w:proofErr w:type="spellStart"/>
            <w:r w:rsidRPr="00923611">
              <w:rPr>
                <w:b/>
                <w:bCs/>
                <w:lang w:val="en-ZA"/>
              </w:rPr>
              <w:t>Lulama</w:t>
            </w:r>
            <w:proofErr w:type="spellEnd"/>
            <w:r w:rsidRPr="00923611">
              <w:rPr>
                <w:b/>
                <w:bCs/>
                <w:lang w:val="en-ZA"/>
              </w:rPr>
              <w:t xml:space="preserve"> Nkuna</w:t>
            </w:r>
            <w:r w:rsidR="004C0853">
              <w:rPr>
                <w:b/>
                <w:bCs/>
                <w:lang w:val="en-ZA"/>
              </w:rPr>
              <w:t xml:space="preserve">: </w:t>
            </w:r>
            <w:r w:rsidR="00952B3D" w:rsidRPr="00923611">
              <w:rPr>
                <w:b/>
                <w:bCs/>
                <w:lang w:val="en-ZA"/>
              </w:rPr>
              <w:t>ESTA</w:t>
            </w:r>
            <w:r w:rsidR="002B1011">
              <w:rPr>
                <w:b/>
                <w:bCs/>
                <w:lang w:val="en-ZA"/>
              </w:rPr>
              <w:t xml:space="preserve"> amendment</w:t>
            </w:r>
            <w:r w:rsidR="004C0853">
              <w:rPr>
                <w:lang w:val="en-ZA"/>
              </w:rPr>
              <w:t xml:space="preserve"> and </w:t>
            </w:r>
            <w:r w:rsidR="003B7A78" w:rsidRPr="00923611">
              <w:rPr>
                <w:lang w:val="en-ZA"/>
              </w:rPr>
              <w:t xml:space="preserve">related </w:t>
            </w:r>
            <w:r w:rsidR="004C0853">
              <w:rPr>
                <w:lang w:val="en-ZA"/>
              </w:rPr>
              <w:t xml:space="preserve">land tenure </w:t>
            </w:r>
            <w:r w:rsidRPr="00923611">
              <w:rPr>
                <w:lang w:val="en-ZA"/>
              </w:rPr>
              <w:t>matters</w:t>
            </w:r>
          </w:p>
          <w:p w14:paraId="294C7C7B" w14:textId="6077B5B0" w:rsidR="005366CC" w:rsidRPr="00586E32" w:rsidRDefault="005366CC" w:rsidP="000516CE">
            <w:pPr>
              <w:pStyle w:val="TableParagraph"/>
              <w:numPr>
                <w:ilvl w:val="0"/>
                <w:numId w:val="14"/>
              </w:numPr>
              <w:spacing w:before="40" w:after="40" w:line="360" w:lineRule="auto"/>
              <w:rPr>
                <w:lang w:val="en-ZA"/>
              </w:rPr>
            </w:pPr>
            <w:r>
              <w:rPr>
                <w:b/>
                <w:bCs/>
              </w:rPr>
              <w:t xml:space="preserve">Dr Siyabulela </w:t>
            </w:r>
            <w:proofErr w:type="spellStart"/>
            <w:r>
              <w:rPr>
                <w:b/>
                <w:bCs/>
              </w:rPr>
              <w:t>Manona</w:t>
            </w:r>
            <w:proofErr w:type="spellEnd"/>
            <w:r w:rsidRPr="005366CC">
              <w:rPr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 </w:t>
            </w:r>
            <w:r w:rsidRPr="005366CC">
              <w:rPr>
                <w:spacing w:val="-2"/>
              </w:rPr>
              <w:t xml:space="preserve">Land Administration </w:t>
            </w:r>
            <w:r w:rsidR="00DC7E2C">
              <w:rPr>
                <w:spacing w:val="-2"/>
              </w:rPr>
              <w:t xml:space="preserve">system </w:t>
            </w:r>
            <w:r w:rsidRPr="005366CC">
              <w:rPr>
                <w:spacing w:val="-2"/>
              </w:rPr>
              <w:t xml:space="preserve">in </w:t>
            </w:r>
            <w:r w:rsidR="005971A6">
              <w:rPr>
                <w:spacing w:val="-2"/>
              </w:rPr>
              <w:t xml:space="preserve">the </w:t>
            </w:r>
            <w:r w:rsidR="00DC7E2C">
              <w:rPr>
                <w:spacing w:val="-2"/>
              </w:rPr>
              <w:t xml:space="preserve">democratic </w:t>
            </w:r>
            <w:r w:rsidRPr="005366CC">
              <w:rPr>
                <w:spacing w:val="-2"/>
              </w:rPr>
              <w:t>South Africa</w:t>
            </w:r>
          </w:p>
        </w:tc>
        <w:tc>
          <w:tcPr>
            <w:tcW w:w="2694" w:type="dxa"/>
            <w:vMerge w:val="restart"/>
            <w:vAlign w:val="center"/>
          </w:tcPr>
          <w:p w14:paraId="5662EA85" w14:textId="5D77CED9" w:rsidR="00172FA3" w:rsidRDefault="00172FA3" w:rsidP="000516CE">
            <w:pPr>
              <w:jc w:val="center"/>
              <w:rPr>
                <w:b/>
                <w:bCs/>
              </w:rPr>
            </w:pPr>
            <w:r w:rsidRPr="00F778C7">
              <w:rPr>
                <w:b/>
                <w:bCs/>
              </w:rPr>
              <w:t xml:space="preserve">Moderator: </w:t>
            </w:r>
            <w:r>
              <w:rPr>
                <w:b/>
                <w:bCs/>
              </w:rPr>
              <w:t>Mr Thulani Bhengu</w:t>
            </w:r>
          </w:p>
          <w:p w14:paraId="16791743" w14:textId="2BCBD027" w:rsidR="00172FA3" w:rsidRDefault="00172FA3" w:rsidP="000516CE">
            <w:pPr>
              <w:jc w:val="center"/>
              <w:rPr>
                <w:b/>
                <w:bCs/>
              </w:rPr>
            </w:pPr>
          </w:p>
          <w:p w14:paraId="3E7E2ED8" w14:textId="77777777" w:rsidR="00172FA3" w:rsidRDefault="00172FA3" w:rsidP="000516CE">
            <w:pPr>
              <w:jc w:val="center"/>
              <w:rPr>
                <w:b/>
                <w:bCs/>
              </w:rPr>
            </w:pPr>
          </w:p>
          <w:p w14:paraId="76504D8D" w14:textId="77777777" w:rsidR="00172FA3" w:rsidRDefault="00172FA3" w:rsidP="000516C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Merge w:val="restart"/>
            <w:textDirection w:val="tbRl"/>
          </w:tcPr>
          <w:p w14:paraId="57F7E9E0" w14:textId="3B3E504B" w:rsidR="00172FA3" w:rsidRPr="00F778C7" w:rsidRDefault="00172FA3" w:rsidP="000516C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PART3</w:t>
            </w:r>
          </w:p>
        </w:tc>
      </w:tr>
      <w:tr w:rsidR="00172FA3" w14:paraId="727AE538" w14:textId="77777777" w:rsidTr="00172FA3">
        <w:trPr>
          <w:cantSplit/>
          <w:trHeight w:val="471"/>
        </w:trPr>
        <w:tc>
          <w:tcPr>
            <w:tcW w:w="1300" w:type="dxa"/>
            <w:gridSpan w:val="2"/>
            <w:vAlign w:val="center"/>
          </w:tcPr>
          <w:p w14:paraId="41C6D830" w14:textId="0AE78143" w:rsidR="00172FA3" w:rsidRPr="00172FA3" w:rsidRDefault="00172FA3" w:rsidP="000516CE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172FA3">
              <w:rPr>
                <w:sz w:val="20"/>
                <w:szCs w:val="20"/>
              </w:rPr>
              <w:t>14h45-15h00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46089A6" w14:textId="54F8B72B" w:rsidR="00172FA3" w:rsidRPr="008D75B4" w:rsidRDefault="00172FA3" w:rsidP="008D75B4">
            <w:pPr>
              <w:pStyle w:val="TableParagraph"/>
              <w:spacing w:before="40" w:after="4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516CE">
              <w:rPr>
                <w:b/>
                <w:bCs/>
                <w:sz w:val="20"/>
                <w:szCs w:val="20"/>
              </w:rPr>
              <w:t>Comments, Questions and Answers</w:t>
            </w:r>
          </w:p>
        </w:tc>
        <w:tc>
          <w:tcPr>
            <w:tcW w:w="2694" w:type="dxa"/>
            <w:vMerge/>
            <w:vAlign w:val="center"/>
          </w:tcPr>
          <w:p w14:paraId="068D617A" w14:textId="77777777" w:rsidR="00172FA3" w:rsidRPr="00F778C7" w:rsidRDefault="00172FA3" w:rsidP="000516C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Merge/>
            <w:textDirection w:val="tbRl"/>
          </w:tcPr>
          <w:p w14:paraId="78E13353" w14:textId="77777777" w:rsidR="00172FA3" w:rsidRDefault="00172FA3" w:rsidP="000516CE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0516CE" w14:paraId="6DDE7CBF" w14:textId="5CD4203F" w:rsidTr="000516CE">
        <w:trPr>
          <w:trHeight w:val="404"/>
        </w:trPr>
        <w:tc>
          <w:tcPr>
            <w:tcW w:w="1300" w:type="dxa"/>
            <w:gridSpan w:val="2"/>
            <w:shd w:val="clear" w:color="auto" w:fill="9BBB59" w:themeFill="accent3"/>
            <w:vAlign w:val="center"/>
          </w:tcPr>
          <w:p w14:paraId="72BB0EC1" w14:textId="797D41F6" w:rsidR="000516CE" w:rsidRDefault="000516CE" w:rsidP="000516CE">
            <w:pPr>
              <w:pStyle w:val="TableParagraph"/>
              <w:spacing w:before="40" w:after="40" w:line="360" w:lineRule="auto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D31E9F8" w14:textId="6497C615" w:rsidR="000516CE" w:rsidRPr="004F7CE8" w:rsidRDefault="008D75B4" w:rsidP="000516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Working Tea</w:t>
            </w:r>
          </w:p>
        </w:tc>
        <w:tc>
          <w:tcPr>
            <w:tcW w:w="2694" w:type="dxa"/>
            <w:shd w:val="clear" w:color="auto" w:fill="9BBB59" w:themeFill="accent3"/>
            <w:vAlign w:val="center"/>
          </w:tcPr>
          <w:p w14:paraId="4EE97947" w14:textId="77777777" w:rsidR="000516CE" w:rsidRDefault="000516CE" w:rsidP="000516CE">
            <w:pPr>
              <w:pStyle w:val="TableParagraph"/>
              <w:spacing w:before="40" w:after="40" w:line="360" w:lineRule="auto"/>
            </w:pPr>
          </w:p>
        </w:tc>
        <w:tc>
          <w:tcPr>
            <w:tcW w:w="596" w:type="dxa"/>
            <w:shd w:val="clear" w:color="auto" w:fill="9BBB59" w:themeFill="accent3"/>
          </w:tcPr>
          <w:p w14:paraId="50E603FA" w14:textId="77777777" w:rsidR="000516CE" w:rsidRDefault="000516CE" w:rsidP="000516CE">
            <w:pPr>
              <w:pStyle w:val="TableParagraph"/>
              <w:spacing w:before="40" w:after="40" w:line="360" w:lineRule="auto"/>
            </w:pPr>
          </w:p>
        </w:tc>
      </w:tr>
      <w:tr w:rsidR="008D75B4" w14:paraId="6B865F49" w14:textId="10CFB592" w:rsidTr="000516CE">
        <w:trPr>
          <w:cantSplit/>
          <w:trHeight w:val="1134"/>
        </w:trPr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14:paraId="5DF6B762" w14:textId="01C5D9B3" w:rsidR="008D75B4" w:rsidRPr="00172FA3" w:rsidRDefault="008D75B4" w:rsidP="000516CE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172FA3">
              <w:rPr>
                <w:sz w:val="20"/>
                <w:szCs w:val="20"/>
              </w:rPr>
              <w:t>15h00-</w:t>
            </w:r>
            <w:r w:rsidRPr="00172FA3">
              <w:rPr>
                <w:spacing w:val="3"/>
                <w:sz w:val="20"/>
                <w:szCs w:val="20"/>
              </w:rPr>
              <w:t xml:space="preserve"> 1</w:t>
            </w:r>
            <w:r w:rsidR="00DD644D">
              <w:rPr>
                <w:spacing w:val="3"/>
                <w:sz w:val="20"/>
                <w:szCs w:val="20"/>
              </w:rPr>
              <w:t>5</w:t>
            </w:r>
            <w:r w:rsidRPr="00172FA3">
              <w:rPr>
                <w:spacing w:val="3"/>
                <w:sz w:val="20"/>
                <w:szCs w:val="20"/>
              </w:rPr>
              <w:t>h45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FA148" w14:textId="68CF5886" w:rsidR="008D75B4" w:rsidRPr="00A722BF" w:rsidRDefault="008D75B4" w:rsidP="000516CE">
            <w:pPr>
              <w:pStyle w:val="TableParagraph"/>
              <w:spacing w:before="40" w:after="40" w:line="360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Theme: </w:t>
            </w:r>
            <w:r w:rsidRPr="00A722BF">
              <w:rPr>
                <w:b/>
                <w:bCs/>
                <w:spacing w:val="-2"/>
              </w:rPr>
              <w:t xml:space="preserve">Voice of </w:t>
            </w:r>
            <w:r>
              <w:rPr>
                <w:b/>
                <w:bCs/>
                <w:spacing w:val="-2"/>
              </w:rPr>
              <w:t xml:space="preserve">the </w:t>
            </w:r>
            <w:r w:rsidRPr="00A722BF">
              <w:rPr>
                <w:b/>
                <w:bCs/>
                <w:spacing w:val="-2"/>
              </w:rPr>
              <w:t xml:space="preserve">beneficiaries </w:t>
            </w:r>
          </w:p>
          <w:p w14:paraId="247B281E" w14:textId="516360A3" w:rsidR="008D75B4" w:rsidRPr="00F778C7" w:rsidRDefault="008D75B4" w:rsidP="000516CE">
            <w:pPr>
              <w:pStyle w:val="TableParagraph"/>
              <w:numPr>
                <w:ilvl w:val="0"/>
                <w:numId w:val="11"/>
              </w:numPr>
              <w:spacing w:before="40" w:after="40" w:line="360" w:lineRule="auto"/>
              <w:ind w:left="467"/>
              <w:rPr>
                <w:spacing w:val="-2"/>
              </w:rPr>
            </w:pPr>
            <w:r w:rsidRPr="00EB2142">
              <w:rPr>
                <w:b/>
                <w:bCs/>
                <w:spacing w:val="-2"/>
              </w:rPr>
              <w:t xml:space="preserve">Prof </w:t>
            </w:r>
            <w:r>
              <w:rPr>
                <w:b/>
                <w:bCs/>
                <w:spacing w:val="-2"/>
              </w:rPr>
              <w:t xml:space="preserve">David </w:t>
            </w:r>
            <w:r w:rsidRPr="00EB2142">
              <w:rPr>
                <w:b/>
                <w:bCs/>
                <w:spacing w:val="-2"/>
              </w:rPr>
              <w:t>Dicki</w:t>
            </w:r>
            <w:r w:rsidR="00D63EB3">
              <w:rPr>
                <w:b/>
                <w:bCs/>
                <w:spacing w:val="-2"/>
              </w:rPr>
              <w:t>n</w:t>
            </w:r>
            <w:r w:rsidRPr="00EB2142">
              <w:rPr>
                <w:b/>
                <w:bCs/>
                <w:spacing w:val="-2"/>
              </w:rPr>
              <w:t>son:</w:t>
            </w:r>
            <w:r>
              <w:rPr>
                <w:spacing w:val="-2"/>
              </w:rPr>
              <w:t xml:space="preserve"> </w:t>
            </w:r>
            <w:r w:rsidRPr="00F778C7">
              <w:rPr>
                <w:spacing w:val="-2"/>
              </w:rPr>
              <w:t>Lawyers for Human Rights</w:t>
            </w:r>
          </w:p>
          <w:p w14:paraId="6C8FEB9C" w14:textId="588D0490" w:rsidR="008D75B4" w:rsidRPr="0027735C" w:rsidRDefault="008D75B4" w:rsidP="00172FA3">
            <w:pPr>
              <w:pStyle w:val="TableParagraph"/>
              <w:numPr>
                <w:ilvl w:val="0"/>
                <w:numId w:val="11"/>
              </w:numPr>
              <w:spacing w:before="40" w:after="40" w:line="360" w:lineRule="auto"/>
              <w:ind w:left="467"/>
              <w:rPr>
                <w:b/>
                <w:bCs/>
                <w:spacing w:val="-2"/>
              </w:rPr>
            </w:pPr>
            <w:r w:rsidRPr="004B4DB3">
              <w:rPr>
                <w:b/>
                <w:bCs/>
                <w:spacing w:val="-2"/>
              </w:rPr>
              <w:t xml:space="preserve">Mr Keith Duarte, </w:t>
            </w:r>
            <w:r w:rsidRPr="004B4DB3">
              <w:rPr>
                <w:spacing w:val="-2"/>
              </w:rPr>
              <w:t>Community representativ</w:t>
            </w:r>
            <w:r>
              <w:rPr>
                <w:spacing w:val="-2"/>
              </w:rPr>
              <w:t>e</w:t>
            </w:r>
          </w:p>
          <w:p w14:paraId="5CE60EEE" w14:textId="097F1DF2" w:rsidR="005366CC" w:rsidRPr="005366CC" w:rsidRDefault="008D75B4" w:rsidP="005366CC">
            <w:pPr>
              <w:pStyle w:val="TableParagraph"/>
              <w:numPr>
                <w:ilvl w:val="0"/>
                <w:numId w:val="11"/>
              </w:numPr>
              <w:spacing w:before="40" w:after="40" w:line="360" w:lineRule="auto"/>
              <w:ind w:left="467"/>
              <w:rPr>
                <w:b/>
                <w:bCs/>
                <w:spacing w:val="-2"/>
              </w:rPr>
            </w:pPr>
            <w:r w:rsidRPr="004B4DB3">
              <w:rPr>
                <w:b/>
                <w:bCs/>
              </w:rPr>
              <w:t>Advocate Kanyane Mathibe</w:t>
            </w:r>
            <w:r>
              <w:t xml:space="preserve">: </w:t>
            </w:r>
            <w:r w:rsidR="00901D6E">
              <w:t>Department of Justice and Constitutional Development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210A0ED4" w14:textId="1A04B39A" w:rsidR="008D75B4" w:rsidRDefault="008D75B4" w:rsidP="007C5D9A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 xml:space="preserve">Moderator: </w:t>
            </w:r>
            <w:r w:rsidRPr="00EB2142">
              <w:rPr>
                <w:b/>
                <w:bCs/>
                <w:spacing w:val="-2"/>
              </w:rPr>
              <w:t xml:space="preserve">Program Director: </w:t>
            </w:r>
            <w:r w:rsidR="00447B2F">
              <w:rPr>
                <w:b/>
                <w:bCs/>
                <w:spacing w:val="-2"/>
              </w:rPr>
              <w:t xml:space="preserve">Ms </w:t>
            </w:r>
            <w:r w:rsidRPr="00EB2142">
              <w:rPr>
                <w:b/>
                <w:bCs/>
                <w:spacing w:val="-2"/>
              </w:rPr>
              <w:t>Thami Nkadimeng</w:t>
            </w:r>
          </w:p>
          <w:p w14:paraId="19E7B1C9" w14:textId="77777777" w:rsidR="008D75B4" w:rsidRPr="00EB2142" w:rsidRDefault="008D75B4" w:rsidP="007C5D9A">
            <w:pPr>
              <w:jc w:val="center"/>
              <w:rPr>
                <w:b/>
                <w:bCs/>
                <w:spacing w:val="-2"/>
              </w:rPr>
            </w:pPr>
          </w:p>
          <w:p w14:paraId="32BF2C3F" w14:textId="1D994186" w:rsidR="008D75B4" w:rsidRDefault="008D75B4" w:rsidP="007C5D9A">
            <w:pPr>
              <w:jc w:val="center"/>
              <w:rPr>
                <w:b/>
                <w:bCs/>
              </w:rPr>
            </w:pPr>
          </w:p>
          <w:p w14:paraId="6B11357D" w14:textId="77777777" w:rsidR="008D75B4" w:rsidRDefault="008D75B4" w:rsidP="007C5D9A">
            <w:pPr>
              <w:jc w:val="center"/>
              <w:rPr>
                <w:b/>
                <w:bCs/>
              </w:rPr>
            </w:pPr>
          </w:p>
          <w:p w14:paraId="0E3DFCFE" w14:textId="77777777" w:rsidR="008D75B4" w:rsidRDefault="008D75B4" w:rsidP="007C5D9A">
            <w:pPr>
              <w:jc w:val="center"/>
              <w:rPr>
                <w:b/>
                <w:bCs/>
              </w:rPr>
            </w:pPr>
          </w:p>
          <w:p w14:paraId="00D7A29F" w14:textId="67502887" w:rsidR="008D75B4" w:rsidRDefault="008D75B4" w:rsidP="007C5D9A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textDirection w:val="tbRl"/>
          </w:tcPr>
          <w:p w14:paraId="3C3B1B3D" w14:textId="77777777" w:rsidR="008D75B4" w:rsidRDefault="008D75B4" w:rsidP="000516C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4</w:t>
            </w:r>
          </w:p>
          <w:p w14:paraId="47DBCD42" w14:textId="77777777" w:rsidR="008D75B4" w:rsidRDefault="008D75B4" w:rsidP="000516CE">
            <w:pPr>
              <w:ind w:left="113" w:right="113"/>
              <w:rPr>
                <w:b/>
                <w:bCs/>
              </w:rPr>
            </w:pPr>
          </w:p>
          <w:p w14:paraId="0B7549E8" w14:textId="3B26EB0E" w:rsidR="008D75B4" w:rsidRPr="00621C3A" w:rsidRDefault="008D75B4" w:rsidP="000516CE">
            <w:pPr>
              <w:ind w:left="113" w:right="113"/>
              <w:jc w:val="center"/>
            </w:pPr>
            <w:r>
              <w:rPr>
                <w:b/>
                <w:bCs/>
              </w:rPr>
              <w:t>M</w:t>
            </w:r>
          </w:p>
        </w:tc>
      </w:tr>
      <w:tr w:rsidR="008D75B4" w14:paraId="122F3FD3" w14:textId="77777777" w:rsidTr="00447B2F">
        <w:trPr>
          <w:cantSplit/>
          <w:trHeight w:val="365"/>
        </w:trPr>
        <w:tc>
          <w:tcPr>
            <w:tcW w:w="1300" w:type="dxa"/>
            <w:gridSpan w:val="2"/>
            <w:vAlign w:val="center"/>
          </w:tcPr>
          <w:p w14:paraId="4C44A9C4" w14:textId="2F878E31" w:rsidR="008D75B4" w:rsidRPr="008D75B4" w:rsidRDefault="008D75B4" w:rsidP="008D75B4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8D75B4">
              <w:rPr>
                <w:sz w:val="20"/>
                <w:szCs w:val="20"/>
              </w:rPr>
              <w:t>15h45-16h00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31A1F1" w14:textId="3BA96451" w:rsidR="008D75B4" w:rsidRDefault="008D75B4" w:rsidP="008D75B4">
            <w:pPr>
              <w:rPr>
                <w:b/>
                <w:bCs/>
              </w:rPr>
            </w:pPr>
            <w:r w:rsidRPr="000516CE">
              <w:rPr>
                <w:b/>
                <w:bCs/>
                <w:sz w:val="20"/>
                <w:szCs w:val="20"/>
              </w:rPr>
              <w:t>Comments, Questions and Answers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81E56F1" w14:textId="77777777" w:rsidR="008D75B4" w:rsidRPr="00A722BF" w:rsidRDefault="008D75B4" w:rsidP="008D75B4">
            <w:pPr>
              <w:rPr>
                <w:spacing w:val="-2"/>
              </w:rPr>
            </w:pPr>
          </w:p>
        </w:tc>
        <w:tc>
          <w:tcPr>
            <w:tcW w:w="596" w:type="dxa"/>
            <w:vMerge/>
            <w:textDirection w:val="tbRl"/>
          </w:tcPr>
          <w:p w14:paraId="6EFA44D3" w14:textId="77777777" w:rsidR="008D75B4" w:rsidRDefault="008D75B4" w:rsidP="008D75B4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8D75B4" w14:paraId="265ED328" w14:textId="66DE77BF" w:rsidTr="00F842B7">
        <w:trPr>
          <w:cantSplit/>
          <w:trHeight w:val="1134"/>
        </w:trPr>
        <w:tc>
          <w:tcPr>
            <w:tcW w:w="1300" w:type="dxa"/>
            <w:gridSpan w:val="2"/>
            <w:vAlign w:val="center"/>
          </w:tcPr>
          <w:p w14:paraId="4E285123" w14:textId="0662EA73" w:rsidR="008D75B4" w:rsidRPr="008D75B4" w:rsidRDefault="008D75B4" w:rsidP="008D75B4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8D75B4">
              <w:rPr>
                <w:sz w:val="20"/>
                <w:szCs w:val="20"/>
              </w:rPr>
              <w:t>16h00</w:t>
            </w:r>
            <w:r w:rsidRPr="008D75B4">
              <w:rPr>
                <w:spacing w:val="7"/>
                <w:sz w:val="20"/>
                <w:szCs w:val="20"/>
              </w:rPr>
              <w:t xml:space="preserve"> </w:t>
            </w:r>
            <w:r w:rsidRPr="008D75B4">
              <w:rPr>
                <w:sz w:val="20"/>
                <w:szCs w:val="20"/>
              </w:rPr>
              <w:t>-</w:t>
            </w:r>
            <w:r w:rsidRPr="008D75B4">
              <w:rPr>
                <w:spacing w:val="-2"/>
                <w:sz w:val="20"/>
                <w:szCs w:val="20"/>
              </w:rPr>
              <w:t>16H15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AF291" w14:textId="10D24EAA" w:rsidR="008D75B4" w:rsidRDefault="008D75B4" w:rsidP="008D75B4">
            <w:pPr>
              <w:rPr>
                <w:b/>
                <w:bCs/>
              </w:rPr>
            </w:pPr>
            <w:r>
              <w:rPr>
                <w:b/>
                <w:bCs/>
              </w:rPr>
              <w:t>Theme: Stakeholder Coordination</w:t>
            </w:r>
          </w:p>
          <w:p w14:paraId="1C0F6112" w14:textId="77777777" w:rsidR="008D75B4" w:rsidRDefault="008D75B4" w:rsidP="008D75B4">
            <w:pPr>
              <w:rPr>
                <w:b/>
                <w:bCs/>
              </w:rPr>
            </w:pPr>
          </w:p>
          <w:p w14:paraId="7BBD9A4E" w14:textId="543407C1" w:rsidR="008D75B4" w:rsidRPr="00EB2142" w:rsidRDefault="008D75B4" w:rsidP="008D7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Mr. </w:t>
            </w:r>
            <w:r w:rsidRPr="00EB2142">
              <w:rPr>
                <w:b/>
                <w:bCs/>
                <w:spacing w:val="-2"/>
              </w:rPr>
              <w:t xml:space="preserve">Seth Maqetuka: </w:t>
            </w:r>
            <w:r>
              <w:rPr>
                <w:b/>
                <w:bCs/>
                <w:spacing w:val="-2"/>
              </w:rPr>
              <w:t xml:space="preserve">National </w:t>
            </w:r>
            <w:r w:rsidRPr="00EB2142">
              <w:rPr>
                <w:b/>
                <w:bCs/>
                <w:spacing w:val="-2"/>
              </w:rPr>
              <w:t>Treasury:</w:t>
            </w:r>
            <w:r>
              <w:rPr>
                <w:spacing w:val="-2"/>
              </w:rPr>
              <w:t xml:space="preserve"> Perspective from </w:t>
            </w:r>
            <w:r w:rsidRPr="003916DA">
              <w:rPr>
                <w:spacing w:val="-2"/>
              </w:rPr>
              <w:t>Operation Vulindlela Steering Committee</w:t>
            </w:r>
            <w:r>
              <w:rPr>
                <w:spacing w:val="-2"/>
              </w:rPr>
              <w:t xml:space="preserve"> and Property Transactional support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33D5A670" w14:textId="6AC19437" w:rsidR="008D75B4" w:rsidRPr="00A722BF" w:rsidRDefault="008D75B4" w:rsidP="008D75B4">
            <w:pPr>
              <w:rPr>
                <w:spacing w:val="-2"/>
              </w:rPr>
            </w:pPr>
          </w:p>
        </w:tc>
        <w:tc>
          <w:tcPr>
            <w:tcW w:w="596" w:type="dxa"/>
            <w:vMerge/>
            <w:textDirection w:val="tbRl"/>
          </w:tcPr>
          <w:p w14:paraId="7FA4D544" w14:textId="005CBE9F" w:rsidR="008D75B4" w:rsidRDefault="008D75B4" w:rsidP="008D75B4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8D75B4" w14:paraId="53ECBC99" w14:textId="71968DB5" w:rsidTr="00F842B7">
        <w:trPr>
          <w:gridBefore w:val="1"/>
          <w:wBefore w:w="34" w:type="dxa"/>
          <w:trHeight w:val="55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ACC4" w14:textId="1BFF9FEB" w:rsidR="008D75B4" w:rsidRPr="008D75B4" w:rsidRDefault="008D75B4" w:rsidP="008D75B4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8D75B4">
              <w:rPr>
                <w:sz w:val="20"/>
                <w:szCs w:val="20"/>
              </w:rPr>
              <w:t>16:15 -16:30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9AAB3" w14:textId="0163A922" w:rsidR="008D75B4" w:rsidRDefault="008D75B4" w:rsidP="008D75B4">
            <w:pPr>
              <w:pStyle w:val="TableParagraph"/>
              <w:spacing w:before="40" w:after="40" w:line="360" w:lineRule="auto"/>
              <w:rPr>
                <w:spacing w:val="-2"/>
              </w:rPr>
            </w:pPr>
            <w:r>
              <w:rPr>
                <w:spacing w:val="-2"/>
              </w:rPr>
              <w:t xml:space="preserve">Interactive session feedback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6B68A83" w14:textId="1E46C0EB" w:rsidR="008D75B4" w:rsidRPr="00EB2142" w:rsidRDefault="008D75B4" w:rsidP="008D75B4">
            <w:pPr>
              <w:rPr>
                <w:b/>
                <w:bCs/>
                <w:spacing w:val="-2"/>
              </w:rPr>
            </w:pPr>
          </w:p>
        </w:tc>
        <w:tc>
          <w:tcPr>
            <w:tcW w:w="596" w:type="dxa"/>
            <w:vMerge/>
          </w:tcPr>
          <w:p w14:paraId="37C74A45" w14:textId="77777777" w:rsidR="008D75B4" w:rsidRPr="00EB2142" w:rsidRDefault="008D75B4" w:rsidP="008D75B4">
            <w:pPr>
              <w:pStyle w:val="TableParagraph"/>
              <w:spacing w:before="40" w:after="40" w:line="360" w:lineRule="auto"/>
              <w:rPr>
                <w:b/>
                <w:bCs/>
                <w:spacing w:val="-2"/>
              </w:rPr>
            </w:pPr>
          </w:p>
        </w:tc>
      </w:tr>
      <w:tr w:rsidR="008D75B4" w14:paraId="0A7BC9C0" w14:textId="73791A19" w:rsidTr="00EB55B0">
        <w:trPr>
          <w:gridBefore w:val="1"/>
          <w:wBefore w:w="34" w:type="dxa"/>
          <w:trHeight w:val="55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6135" w14:textId="0C6CA0F8" w:rsidR="008D75B4" w:rsidRPr="008D75B4" w:rsidRDefault="008D75B4" w:rsidP="008D75B4">
            <w:pPr>
              <w:pStyle w:val="TableParagraph"/>
              <w:spacing w:before="40" w:after="40" w:line="360" w:lineRule="auto"/>
              <w:rPr>
                <w:sz w:val="20"/>
                <w:szCs w:val="20"/>
              </w:rPr>
            </w:pPr>
            <w:r w:rsidRPr="008D75B4">
              <w:rPr>
                <w:sz w:val="20"/>
                <w:szCs w:val="20"/>
              </w:rPr>
              <w:t>16:30 -17:00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0C49" w14:textId="3F26E4F4" w:rsidR="008D75B4" w:rsidRDefault="008D75B4" w:rsidP="008D75B4">
            <w:pPr>
              <w:pStyle w:val="TableParagraph"/>
              <w:spacing w:before="40" w:after="40" w:line="360" w:lineRule="auto"/>
              <w:rPr>
                <w:spacing w:val="-2"/>
              </w:rPr>
            </w:pPr>
            <w:r>
              <w:rPr>
                <w:spacing w:val="-2"/>
              </w:rPr>
              <w:t xml:space="preserve">Way forward &amp; </w:t>
            </w:r>
            <w:r w:rsidRPr="003916DA">
              <w:rPr>
                <w:spacing w:val="-2"/>
              </w:rPr>
              <w:t>Closing Remarks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C4B26" w14:textId="18D0D366" w:rsidR="008D75B4" w:rsidRPr="004D0620" w:rsidRDefault="008D75B4" w:rsidP="008D75B4">
            <w:pPr>
              <w:pStyle w:val="TableParagraph"/>
              <w:spacing w:before="40" w:after="40" w:line="360" w:lineRule="auto"/>
              <w:rPr>
                <w:b/>
                <w:bCs/>
                <w:spacing w:val="-2"/>
              </w:rPr>
            </w:pPr>
            <w:r w:rsidRPr="004D0620">
              <w:rPr>
                <w:b/>
                <w:bCs/>
                <w:spacing w:val="-2"/>
              </w:rPr>
              <w:t>DDG N</w:t>
            </w:r>
            <w:r w:rsidR="004C0853">
              <w:rPr>
                <w:b/>
                <w:bCs/>
                <w:spacing w:val="-2"/>
              </w:rPr>
              <w:t>ana Mhlongo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7EB138B" w14:textId="77777777" w:rsidR="008D75B4" w:rsidRDefault="008D75B4" w:rsidP="008D75B4">
            <w:pPr>
              <w:pStyle w:val="TableParagraph"/>
              <w:spacing w:before="40" w:after="40" w:line="360" w:lineRule="auto"/>
              <w:rPr>
                <w:spacing w:val="-2"/>
              </w:rPr>
            </w:pPr>
          </w:p>
        </w:tc>
      </w:tr>
    </w:tbl>
    <w:p w14:paraId="395787C2" w14:textId="28E8E816" w:rsidR="00653823" w:rsidRPr="00653823" w:rsidRDefault="00653823" w:rsidP="00653823">
      <w:pPr>
        <w:tabs>
          <w:tab w:val="left" w:pos="3845"/>
        </w:tabs>
      </w:pPr>
    </w:p>
    <w:sectPr w:rsidR="00653823" w:rsidRPr="0065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280" w:bottom="280" w:left="4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82FD" w14:textId="77777777" w:rsidR="00FB6A95" w:rsidRDefault="00FB6A95">
      <w:r>
        <w:separator/>
      </w:r>
    </w:p>
  </w:endnote>
  <w:endnote w:type="continuationSeparator" w:id="0">
    <w:p w14:paraId="795CE747" w14:textId="77777777" w:rsidR="00FB6A95" w:rsidRDefault="00FB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0599" w14:textId="77777777" w:rsidR="002D2003" w:rsidRDefault="002D2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9E78" w14:textId="77777777" w:rsidR="002D2003" w:rsidRDefault="002D2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03E2" w14:textId="77777777" w:rsidR="002D2003" w:rsidRDefault="002D2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7DC1" w14:textId="77777777" w:rsidR="00FB6A95" w:rsidRDefault="00FB6A95">
      <w:r>
        <w:separator/>
      </w:r>
    </w:p>
  </w:footnote>
  <w:footnote w:type="continuationSeparator" w:id="0">
    <w:p w14:paraId="45EF81E6" w14:textId="77777777" w:rsidR="00FB6A95" w:rsidRDefault="00FB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7F2C" w14:textId="77777777" w:rsidR="002D2003" w:rsidRDefault="002D2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AB54" w14:textId="05A16183" w:rsidR="00B50D1F" w:rsidRDefault="007C5D9A" w:rsidP="00A023D8">
    <w:pPr>
      <w:pStyle w:val="BodyText"/>
      <w:spacing w:line="14" w:lineRule="auto"/>
      <w:jc w:val="center"/>
      <w:rPr>
        <w:sz w:val="20"/>
      </w:rPr>
    </w:pPr>
    <w:sdt>
      <w:sdtPr>
        <w:rPr>
          <w:sz w:val="20"/>
        </w:rPr>
        <w:id w:val="910976029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6BAB96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023D8">
      <w:rPr>
        <w:noProof/>
      </w:rPr>
      <w:drawing>
        <wp:anchor distT="0" distB="0" distL="114300" distR="114300" simplePos="0" relativeHeight="251657216" behindDoc="0" locked="0" layoutInCell="1" allowOverlap="1" wp14:anchorId="6F36C0A5" wp14:editId="4E6FCA92">
          <wp:simplePos x="0" y="0"/>
          <wp:positionH relativeFrom="column">
            <wp:posOffset>2867025</wp:posOffset>
          </wp:positionH>
          <wp:positionV relativeFrom="paragraph">
            <wp:posOffset>104775</wp:posOffset>
          </wp:positionV>
          <wp:extent cx="1352223" cy="409575"/>
          <wp:effectExtent l="0" t="0" r="635" b="0"/>
          <wp:wrapNone/>
          <wp:docPr id="1791599489" name="Picture 1" descr="Department of Human Settlements PAIA Manual | Reb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partment of Human Settlements PAIA Manual | Reb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223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1CFE" w14:textId="77777777" w:rsidR="002D2003" w:rsidRDefault="002D2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4B1"/>
    <w:multiLevelType w:val="hybridMultilevel"/>
    <w:tmpl w:val="685E7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26F1"/>
    <w:multiLevelType w:val="hybridMultilevel"/>
    <w:tmpl w:val="CFC41002"/>
    <w:lvl w:ilvl="0" w:tplc="12106F0A">
      <w:start w:val="9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8187CDC"/>
    <w:multiLevelType w:val="hybridMultilevel"/>
    <w:tmpl w:val="0F7426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237F072C"/>
    <w:multiLevelType w:val="hybridMultilevel"/>
    <w:tmpl w:val="A06017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6CF"/>
    <w:multiLevelType w:val="hybridMultilevel"/>
    <w:tmpl w:val="348425A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329EF"/>
    <w:multiLevelType w:val="hybridMultilevel"/>
    <w:tmpl w:val="ECA6333C"/>
    <w:lvl w:ilvl="0" w:tplc="12106F0A">
      <w:start w:val="9"/>
      <w:numFmt w:val="bullet"/>
      <w:lvlText w:val="-"/>
      <w:lvlJc w:val="left"/>
      <w:pPr>
        <w:ind w:left="574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2684FA3"/>
    <w:multiLevelType w:val="hybridMultilevel"/>
    <w:tmpl w:val="7C38E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 w15:restartNumberingAfterBreak="0">
    <w:nsid w:val="4D853CA5"/>
    <w:multiLevelType w:val="hybridMultilevel"/>
    <w:tmpl w:val="8252ED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604473"/>
    <w:multiLevelType w:val="hybridMultilevel"/>
    <w:tmpl w:val="680619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60F"/>
    <w:multiLevelType w:val="multilevel"/>
    <w:tmpl w:val="81B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4288B"/>
    <w:multiLevelType w:val="multilevel"/>
    <w:tmpl w:val="1BB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038A7"/>
    <w:multiLevelType w:val="hybridMultilevel"/>
    <w:tmpl w:val="7AEA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0561"/>
    <w:multiLevelType w:val="hybridMultilevel"/>
    <w:tmpl w:val="0ECCFA6A"/>
    <w:lvl w:ilvl="0" w:tplc="12106F0A">
      <w:start w:val="9"/>
      <w:numFmt w:val="bullet"/>
      <w:lvlText w:val="-"/>
      <w:lvlJc w:val="left"/>
      <w:pPr>
        <w:ind w:left="574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93C4DBC"/>
    <w:multiLevelType w:val="hybridMultilevel"/>
    <w:tmpl w:val="D44AD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47745">
    <w:abstractNumId w:val="10"/>
  </w:num>
  <w:num w:numId="2" w16cid:durableId="679311422">
    <w:abstractNumId w:val="9"/>
  </w:num>
  <w:num w:numId="3" w16cid:durableId="294147256">
    <w:abstractNumId w:val="11"/>
  </w:num>
  <w:num w:numId="4" w16cid:durableId="1175879268">
    <w:abstractNumId w:val="3"/>
  </w:num>
  <w:num w:numId="5" w16cid:durableId="942615107">
    <w:abstractNumId w:val="1"/>
  </w:num>
  <w:num w:numId="6" w16cid:durableId="678892157">
    <w:abstractNumId w:val="0"/>
  </w:num>
  <w:num w:numId="7" w16cid:durableId="2022471442">
    <w:abstractNumId w:val="5"/>
  </w:num>
  <w:num w:numId="8" w16cid:durableId="1294941887">
    <w:abstractNumId w:val="12"/>
  </w:num>
  <w:num w:numId="9" w16cid:durableId="2091736018">
    <w:abstractNumId w:val="7"/>
  </w:num>
  <w:num w:numId="10" w16cid:durableId="1292781491">
    <w:abstractNumId w:val="8"/>
  </w:num>
  <w:num w:numId="11" w16cid:durableId="1980111686">
    <w:abstractNumId w:val="13"/>
  </w:num>
  <w:num w:numId="12" w16cid:durableId="1113788608">
    <w:abstractNumId w:val="4"/>
  </w:num>
  <w:num w:numId="13" w16cid:durableId="2016372884">
    <w:abstractNumId w:val="6"/>
  </w:num>
  <w:num w:numId="14" w16cid:durableId="124881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tDQ0MjAxMQYhJR2l4NTi4sz8PJAC41oAHuTFViwAAAA="/>
    <w:docVar w:name="StyleGuidePreference" w:val="-1"/>
  </w:docVars>
  <w:rsids>
    <w:rsidRoot w:val="00B50D1F"/>
    <w:rsid w:val="000035AA"/>
    <w:rsid w:val="00013D46"/>
    <w:rsid w:val="0001444A"/>
    <w:rsid w:val="0003139A"/>
    <w:rsid w:val="000516CE"/>
    <w:rsid w:val="0005601C"/>
    <w:rsid w:val="00056B26"/>
    <w:rsid w:val="00060B4C"/>
    <w:rsid w:val="00067775"/>
    <w:rsid w:val="00070D0F"/>
    <w:rsid w:val="000B68C4"/>
    <w:rsid w:val="000C6C10"/>
    <w:rsid w:val="000D7684"/>
    <w:rsid w:val="000E0D7D"/>
    <w:rsid w:val="000E296F"/>
    <w:rsid w:val="000E737C"/>
    <w:rsid w:val="000E7B62"/>
    <w:rsid w:val="000F1F8E"/>
    <w:rsid w:val="001015FC"/>
    <w:rsid w:val="001046AD"/>
    <w:rsid w:val="001129DB"/>
    <w:rsid w:val="00121481"/>
    <w:rsid w:val="0012397A"/>
    <w:rsid w:val="00123F22"/>
    <w:rsid w:val="0013751B"/>
    <w:rsid w:val="00150FAF"/>
    <w:rsid w:val="0016774F"/>
    <w:rsid w:val="00172FA3"/>
    <w:rsid w:val="00193AEB"/>
    <w:rsid w:val="00194389"/>
    <w:rsid w:val="001A7F7C"/>
    <w:rsid w:val="001B35F0"/>
    <w:rsid w:val="001B375C"/>
    <w:rsid w:val="001E7C97"/>
    <w:rsid w:val="001F102B"/>
    <w:rsid w:val="001F59BA"/>
    <w:rsid w:val="00201785"/>
    <w:rsid w:val="00207B0E"/>
    <w:rsid w:val="0021481C"/>
    <w:rsid w:val="00225067"/>
    <w:rsid w:val="0024237E"/>
    <w:rsid w:val="00257797"/>
    <w:rsid w:val="00260D00"/>
    <w:rsid w:val="00270369"/>
    <w:rsid w:val="00270909"/>
    <w:rsid w:val="0027735C"/>
    <w:rsid w:val="002A5AC2"/>
    <w:rsid w:val="002A6C1D"/>
    <w:rsid w:val="002B1011"/>
    <w:rsid w:val="002B1A0F"/>
    <w:rsid w:val="002C0B0D"/>
    <w:rsid w:val="002C5B29"/>
    <w:rsid w:val="002D2003"/>
    <w:rsid w:val="002F702F"/>
    <w:rsid w:val="00301928"/>
    <w:rsid w:val="00303317"/>
    <w:rsid w:val="00303B1E"/>
    <w:rsid w:val="0031134F"/>
    <w:rsid w:val="003119F8"/>
    <w:rsid w:val="00337364"/>
    <w:rsid w:val="00343A5F"/>
    <w:rsid w:val="00355811"/>
    <w:rsid w:val="00376EC0"/>
    <w:rsid w:val="00391426"/>
    <w:rsid w:val="003B1872"/>
    <w:rsid w:val="003B7A78"/>
    <w:rsid w:val="003C0252"/>
    <w:rsid w:val="003C3507"/>
    <w:rsid w:val="003D40A9"/>
    <w:rsid w:val="003D6EC4"/>
    <w:rsid w:val="003D7CDD"/>
    <w:rsid w:val="003E364E"/>
    <w:rsid w:val="003E3F73"/>
    <w:rsid w:val="003E6983"/>
    <w:rsid w:val="00400E0E"/>
    <w:rsid w:val="00423508"/>
    <w:rsid w:val="004328E2"/>
    <w:rsid w:val="00440109"/>
    <w:rsid w:val="00447B2F"/>
    <w:rsid w:val="0045639A"/>
    <w:rsid w:val="00470308"/>
    <w:rsid w:val="0047182C"/>
    <w:rsid w:val="00485C8D"/>
    <w:rsid w:val="00493E72"/>
    <w:rsid w:val="004A2A4B"/>
    <w:rsid w:val="004A2C83"/>
    <w:rsid w:val="004B42A1"/>
    <w:rsid w:val="004B4DB3"/>
    <w:rsid w:val="004B638E"/>
    <w:rsid w:val="004C0853"/>
    <w:rsid w:val="004C48E1"/>
    <w:rsid w:val="004D0620"/>
    <w:rsid w:val="004D7476"/>
    <w:rsid w:val="004F2B69"/>
    <w:rsid w:val="0050137C"/>
    <w:rsid w:val="005366CC"/>
    <w:rsid w:val="00536DBE"/>
    <w:rsid w:val="00544363"/>
    <w:rsid w:val="00574AE3"/>
    <w:rsid w:val="00577691"/>
    <w:rsid w:val="00580C55"/>
    <w:rsid w:val="00586E32"/>
    <w:rsid w:val="005971A6"/>
    <w:rsid w:val="005A7C98"/>
    <w:rsid w:val="005C0FC9"/>
    <w:rsid w:val="005D59FD"/>
    <w:rsid w:val="005D6FCE"/>
    <w:rsid w:val="005F2E12"/>
    <w:rsid w:val="00621C3A"/>
    <w:rsid w:val="00623FED"/>
    <w:rsid w:val="006412F3"/>
    <w:rsid w:val="00653823"/>
    <w:rsid w:val="00654986"/>
    <w:rsid w:val="00666375"/>
    <w:rsid w:val="00694C8D"/>
    <w:rsid w:val="006A4760"/>
    <w:rsid w:val="006C081A"/>
    <w:rsid w:val="006D09D9"/>
    <w:rsid w:val="006F5DA2"/>
    <w:rsid w:val="00706C40"/>
    <w:rsid w:val="00730198"/>
    <w:rsid w:val="00737902"/>
    <w:rsid w:val="00743C48"/>
    <w:rsid w:val="00753663"/>
    <w:rsid w:val="00754029"/>
    <w:rsid w:val="00756313"/>
    <w:rsid w:val="00771F24"/>
    <w:rsid w:val="00790212"/>
    <w:rsid w:val="007951DA"/>
    <w:rsid w:val="007A3F8A"/>
    <w:rsid w:val="007A4923"/>
    <w:rsid w:val="007B33A7"/>
    <w:rsid w:val="007C5D9A"/>
    <w:rsid w:val="007D07E5"/>
    <w:rsid w:val="007E79D8"/>
    <w:rsid w:val="008018FB"/>
    <w:rsid w:val="0082024F"/>
    <w:rsid w:val="00831628"/>
    <w:rsid w:val="00833573"/>
    <w:rsid w:val="008418B4"/>
    <w:rsid w:val="00853258"/>
    <w:rsid w:val="00864B28"/>
    <w:rsid w:val="00885CD2"/>
    <w:rsid w:val="00887DB4"/>
    <w:rsid w:val="008A3DEC"/>
    <w:rsid w:val="008A4C78"/>
    <w:rsid w:val="008B3AA7"/>
    <w:rsid w:val="008D219E"/>
    <w:rsid w:val="008D75B4"/>
    <w:rsid w:val="008E4B34"/>
    <w:rsid w:val="00901D6E"/>
    <w:rsid w:val="009044E0"/>
    <w:rsid w:val="00904FAA"/>
    <w:rsid w:val="009066EA"/>
    <w:rsid w:val="009135BA"/>
    <w:rsid w:val="00923611"/>
    <w:rsid w:val="009375F0"/>
    <w:rsid w:val="00940EDB"/>
    <w:rsid w:val="00951398"/>
    <w:rsid w:val="00952B3D"/>
    <w:rsid w:val="00980A70"/>
    <w:rsid w:val="00995038"/>
    <w:rsid w:val="0099710E"/>
    <w:rsid w:val="009A403A"/>
    <w:rsid w:val="009A4E40"/>
    <w:rsid w:val="009B54FB"/>
    <w:rsid w:val="009C4490"/>
    <w:rsid w:val="009E3A5D"/>
    <w:rsid w:val="009E3FCB"/>
    <w:rsid w:val="00A023D8"/>
    <w:rsid w:val="00A27CA2"/>
    <w:rsid w:val="00A35C62"/>
    <w:rsid w:val="00A512AD"/>
    <w:rsid w:val="00A56B5C"/>
    <w:rsid w:val="00A60E80"/>
    <w:rsid w:val="00A657E3"/>
    <w:rsid w:val="00A67D37"/>
    <w:rsid w:val="00A722BF"/>
    <w:rsid w:val="00AA008F"/>
    <w:rsid w:val="00AB1D7B"/>
    <w:rsid w:val="00AD583E"/>
    <w:rsid w:val="00AE3172"/>
    <w:rsid w:val="00AE55D2"/>
    <w:rsid w:val="00AF6737"/>
    <w:rsid w:val="00B036BC"/>
    <w:rsid w:val="00B178A3"/>
    <w:rsid w:val="00B250A9"/>
    <w:rsid w:val="00B256F7"/>
    <w:rsid w:val="00B257B6"/>
    <w:rsid w:val="00B50D1F"/>
    <w:rsid w:val="00B54A43"/>
    <w:rsid w:val="00B73BFE"/>
    <w:rsid w:val="00BB18A5"/>
    <w:rsid w:val="00BB71CE"/>
    <w:rsid w:val="00BE1C01"/>
    <w:rsid w:val="00BE5CDD"/>
    <w:rsid w:val="00BE730F"/>
    <w:rsid w:val="00BF412F"/>
    <w:rsid w:val="00C119F2"/>
    <w:rsid w:val="00C17B8B"/>
    <w:rsid w:val="00C36E91"/>
    <w:rsid w:val="00C679D7"/>
    <w:rsid w:val="00C76044"/>
    <w:rsid w:val="00C878DF"/>
    <w:rsid w:val="00C962D1"/>
    <w:rsid w:val="00CA1E58"/>
    <w:rsid w:val="00CB231B"/>
    <w:rsid w:val="00CB305F"/>
    <w:rsid w:val="00CD0AD0"/>
    <w:rsid w:val="00CD0D91"/>
    <w:rsid w:val="00CD4CBB"/>
    <w:rsid w:val="00D20A03"/>
    <w:rsid w:val="00D21832"/>
    <w:rsid w:val="00D25614"/>
    <w:rsid w:val="00D30577"/>
    <w:rsid w:val="00D52FCA"/>
    <w:rsid w:val="00D63EB3"/>
    <w:rsid w:val="00D77E72"/>
    <w:rsid w:val="00DB2889"/>
    <w:rsid w:val="00DC4A98"/>
    <w:rsid w:val="00DC7E2C"/>
    <w:rsid w:val="00DD23F4"/>
    <w:rsid w:val="00DD28BA"/>
    <w:rsid w:val="00DD644D"/>
    <w:rsid w:val="00DF05FD"/>
    <w:rsid w:val="00E0586A"/>
    <w:rsid w:val="00E101F0"/>
    <w:rsid w:val="00E15ABC"/>
    <w:rsid w:val="00E262AE"/>
    <w:rsid w:val="00E414BA"/>
    <w:rsid w:val="00E641C2"/>
    <w:rsid w:val="00E83BE2"/>
    <w:rsid w:val="00E92CB8"/>
    <w:rsid w:val="00E95D8A"/>
    <w:rsid w:val="00EA1649"/>
    <w:rsid w:val="00EA2B84"/>
    <w:rsid w:val="00EB2142"/>
    <w:rsid w:val="00EE28EA"/>
    <w:rsid w:val="00EE64EB"/>
    <w:rsid w:val="00F12D01"/>
    <w:rsid w:val="00F16CF1"/>
    <w:rsid w:val="00F46480"/>
    <w:rsid w:val="00F53092"/>
    <w:rsid w:val="00F678CB"/>
    <w:rsid w:val="00F778C7"/>
    <w:rsid w:val="00F81CD4"/>
    <w:rsid w:val="00F85730"/>
    <w:rsid w:val="00F87BCA"/>
    <w:rsid w:val="00F90BB5"/>
    <w:rsid w:val="00FA1ABB"/>
    <w:rsid w:val="00FB0D4D"/>
    <w:rsid w:val="00FB122D"/>
    <w:rsid w:val="00FB5025"/>
    <w:rsid w:val="00FB6A95"/>
    <w:rsid w:val="00FC1A68"/>
    <w:rsid w:val="00FC77BA"/>
    <w:rsid w:val="00FD231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D33D31"/>
  <w15:docId w15:val="{ECFE456D-81DE-4379-811C-81257514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20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6" w:right="20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07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B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7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B0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3507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43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019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E0E4-22C6-4429-86BE-339691A1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Buthelezi</dc:creator>
  <cp:lastModifiedBy>Nonhlanhla Buthelezi</cp:lastModifiedBy>
  <cp:revision>3</cp:revision>
  <dcterms:created xsi:type="dcterms:W3CDTF">2025-03-24T15:35:00Z</dcterms:created>
  <dcterms:modified xsi:type="dcterms:W3CDTF">2025-03-24T15:36:00Z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dcfd866c9151766d1e32768cf532fabceacee860bf7f47a9fa54229a3b057c8d</vt:lpwstr>
  </property>
  <property fmtid="{D5CDD505-2E9C-101B-9397-08002B2CF9AE}" pid="7" name="MSIP_Label_07559d34-73b8-4a7a-bea0-29011fa0c1e3_Enabled">
    <vt:lpwstr>true</vt:lpwstr>
  </property>
  <property fmtid="{D5CDD505-2E9C-101B-9397-08002B2CF9AE}" pid="8" name="MSIP_Label_07559d34-73b8-4a7a-bea0-29011fa0c1e3_SetDate">
    <vt:lpwstr>2025-03-11T17:20:18Z</vt:lpwstr>
  </property>
  <property fmtid="{D5CDD505-2E9C-101B-9397-08002B2CF9AE}" pid="9" name="MSIP_Label_07559d34-73b8-4a7a-bea0-29011fa0c1e3_Method">
    <vt:lpwstr>Standard</vt:lpwstr>
  </property>
  <property fmtid="{D5CDD505-2E9C-101B-9397-08002B2CF9AE}" pid="10" name="MSIP_Label_07559d34-73b8-4a7a-bea0-29011fa0c1e3_Name">
    <vt:lpwstr>Ganeral</vt:lpwstr>
  </property>
  <property fmtid="{D5CDD505-2E9C-101B-9397-08002B2CF9AE}" pid="11" name="MSIP_Label_07559d34-73b8-4a7a-bea0-29011fa0c1e3_SiteId">
    <vt:lpwstr>d68a0803-f0aa-4014-840d-93eb8ae08d77</vt:lpwstr>
  </property>
  <property fmtid="{D5CDD505-2E9C-101B-9397-08002B2CF9AE}" pid="12" name="MSIP_Label_07559d34-73b8-4a7a-bea0-29011fa0c1e3_ActionId">
    <vt:lpwstr>a37de819-fb33-4ab8-98b5-6d27d3ac4af5</vt:lpwstr>
  </property>
  <property fmtid="{D5CDD505-2E9C-101B-9397-08002B2CF9AE}" pid="13" name="MSIP_Label_07559d34-73b8-4a7a-bea0-29011fa0c1e3_ContentBits">
    <vt:lpwstr>0</vt:lpwstr>
  </property>
  <property fmtid="{D5CDD505-2E9C-101B-9397-08002B2CF9AE}" pid="14" name="MSIP_Label_07559d34-73b8-4a7a-bea0-29011fa0c1e3_Tag">
    <vt:lpwstr>10, 3, 0, 1</vt:lpwstr>
  </property>
</Properties>
</file>